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EA5A37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:rsidR="007C79A6" w:rsidRPr="00CC281D" w:rsidRDefault="007C79A6" w:rsidP="007C79A6">
      <w:pPr>
        <w:jc w:val="center"/>
        <w:rPr>
          <w:sz w:val="28"/>
          <w:szCs w:val="28"/>
        </w:rPr>
      </w:pPr>
    </w:p>
    <w:p w:rsidR="006F0EB0" w:rsidRPr="00F83C99" w:rsidRDefault="007C79A6" w:rsidP="00F570DA">
      <w:pPr>
        <w:jc w:val="center"/>
        <w:rPr>
          <w:b/>
          <w:sz w:val="28"/>
          <w:szCs w:val="28"/>
          <w:lang w:val="ru-RU"/>
        </w:rPr>
      </w:pPr>
      <w:r w:rsidRPr="00CC281D">
        <w:rPr>
          <w:b/>
          <w:sz w:val="28"/>
          <w:szCs w:val="28"/>
        </w:rPr>
        <w:t>Р І Ш Е Н Н Я</w:t>
      </w:r>
    </w:p>
    <w:p w:rsidR="00620C40" w:rsidRPr="00EF1A4C" w:rsidRDefault="00620C40" w:rsidP="00620C40">
      <w:pPr>
        <w:rPr>
          <w:sz w:val="26"/>
          <w:szCs w:val="26"/>
          <w:lang w:val="ru-RU"/>
        </w:rPr>
      </w:pPr>
    </w:p>
    <w:p w:rsidR="00AD68EF" w:rsidRDefault="00AD68EF" w:rsidP="00AD68EF">
      <w:pPr>
        <w:rPr>
          <w:sz w:val="28"/>
          <w:szCs w:val="28"/>
        </w:rPr>
      </w:pPr>
      <w:r>
        <w:rPr>
          <w:sz w:val="28"/>
          <w:szCs w:val="28"/>
        </w:rPr>
        <w:t>17.10.2018                                             № 348</w:t>
      </w:r>
    </w:p>
    <w:p w:rsidR="00AD68EF" w:rsidRDefault="00AD68EF" w:rsidP="00AD68EF">
      <w:pPr>
        <w:rPr>
          <w:rFonts w:eastAsia="Calibri"/>
          <w:sz w:val="26"/>
          <w:szCs w:val="26"/>
        </w:rPr>
      </w:pPr>
    </w:p>
    <w:p w:rsidR="00AD68EF" w:rsidRDefault="00AD68EF" w:rsidP="00AD68E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Протоколу засідання </w:t>
      </w:r>
    </w:p>
    <w:p w:rsidR="00AD68EF" w:rsidRDefault="00AD68EF" w:rsidP="00AD68E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комісії з визначення коефіцієнта </w:t>
      </w:r>
    </w:p>
    <w:p w:rsidR="00AD68EF" w:rsidRDefault="00AD68EF" w:rsidP="00AD68E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чисельності </w:t>
      </w:r>
    </w:p>
    <w:p w:rsidR="00AD68EF" w:rsidRDefault="00AD68EF" w:rsidP="00AD68E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пасажирів – пільговиків та пасажирів, </w:t>
      </w:r>
    </w:p>
    <w:p w:rsidR="00AD68EF" w:rsidRDefault="00AD68EF" w:rsidP="00AD68E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оплачують проїзд в автомобільному транспорті</w:t>
      </w:r>
    </w:p>
    <w:p w:rsidR="00AD68EF" w:rsidRDefault="00AD68EF" w:rsidP="00AD68E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8EF" w:rsidRDefault="00AD68EF" w:rsidP="00AD68EF">
      <w:pPr>
        <w:pStyle w:val="2"/>
        <w:jc w:val="both"/>
        <w:rPr>
          <w:b w:val="0"/>
        </w:rPr>
      </w:pPr>
      <w:r>
        <w:rPr>
          <w:b w:val="0"/>
        </w:rPr>
        <w:t xml:space="preserve">         Керуючись Законами України “ Про місцеве самоврядування в Україні”, “Про автомобільний транспорт”, рішенням Шполянської міської ради об’єднаної територіальної громади від 06.06.2018 №19-8/</w:t>
      </w:r>
      <w:r>
        <w:rPr>
          <w:b w:val="0"/>
          <w:lang w:val="en-US"/>
        </w:rPr>
        <w:t>VIII</w:t>
      </w:r>
      <w:r>
        <w:rPr>
          <w:b w:val="0"/>
        </w:rPr>
        <w:t xml:space="preserve"> “Про затвердження Порядку відшкодування компенсації за пільговий проїзд окремих категорій громадян автомобільним транспортом загального користування на міських маршрутах”, враховуючи протокол засідання міської комісії з визначення коефіцієнта співвідношення чисельності пасажирів – пільговиків, які оплачують проїзд в автомобільному транспорті, </w:t>
      </w:r>
    </w:p>
    <w:p w:rsidR="00AD68EF" w:rsidRDefault="00AD68EF" w:rsidP="00AD6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68EF" w:rsidRDefault="00AD68EF" w:rsidP="00AD68E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 вирішив:</w:t>
      </w:r>
    </w:p>
    <w:p w:rsidR="00AD68EF" w:rsidRDefault="00AD68EF" w:rsidP="00AD68EF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D68EF" w:rsidRDefault="00AD68EF" w:rsidP="00AD68E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1. Затвердити Протокол засідання міської комісії з визначення коефіцієнта співвідношення чисельності пасажирів – пільговиків та пасажирів, які оплачують проїзд в автомобільному транспорті міського сполучення, що додається.</w:t>
      </w:r>
    </w:p>
    <w:p w:rsidR="00AD68EF" w:rsidRDefault="00AD68EF" w:rsidP="00AD68E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8EF" w:rsidRDefault="00AD68EF" w:rsidP="00AD68E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Проводити фінансовому відділу Шполянської міської ради об’єднаної територіальної громади з 01.10.2018 відшкодування витрат за пільговий проїзд окремих категорій громадян за рахунок коштів місцевого бюджету ОТГ,  з врахуванням коефіцієнту, визначеного затвердженим протоколом міської комісії.</w:t>
      </w:r>
    </w:p>
    <w:p w:rsidR="00AD68EF" w:rsidRDefault="00AD68EF" w:rsidP="00AD68EF">
      <w:pPr>
        <w:pStyle w:val="21"/>
        <w:tabs>
          <w:tab w:val="left" w:pos="0"/>
          <w:tab w:val="left" w:pos="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D68EF" w:rsidRDefault="00AD68EF" w:rsidP="00AD6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виконанням цього рішення покласти на заступника міського голови з питань житлово-комунального господарства Петіня В.В. та фінансовий відділ Шполянської міської ради ОТГ.</w:t>
      </w:r>
      <w:r>
        <w:rPr>
          <w:sz w:val="28"/>
          <w:szCs w:val="28"/>
        </w:rPr>
        <w:tab/>
        <w:t xml:space="preserve">                      </w:t>
      </w:r>
    </w:p>
    <w:p w:rsidR="00AD68EF" w:rsidRDefault="00AD68EF" w:rsidP="00AD68E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8EF" w:rsidRDefault="00AD68EF" w:rsidP="00AD68E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С.В. Кравченко</w:t>
      </w:r>
    </w:p>
    <w:p w:rsidR="00AD68EF" w:rsidRDefault="00AD68EF" w:rsidP="00AD68E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8EF" w:rsidRDefault="00AD68EF" w:rsidP="00AD68EF">
      <w:pPr>
        <w:pStyle w:val="HTML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Підготував:</w:t>
      </w:r>
    </w:p>
    <w:p w:rsidR="0006647A" w:rsidRPr="00AD68EF" w:rsidRDefault="00AD68EF" w:rsidP="00AD68EF">
      <w:pPr>
        <w:pStyle w:val="HTML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Плетінь В.В.</w:t>
      </w:r>
    </w:p>
    <w:sectPr w:rsidR="0006647A" w:rsidRPr="00AD68EF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79A6"/>
    <w:rsid w:val="0000146F"/>
    <w:rsid w:val="00040372"/>
    <w:rsid w:val="0006647A"/>
    <w:rsid w:val="0008309B"/>
    <w:rsid w:val="00163FFC"/>
    <w:rsid w:val="001708E7"/>
    <w:rsid w:val="00275DE4"/>
    <w:rsid w:val="002846A2"/>
    <w:rsid w:val="0028489F"/>
    <w:rsid w:val="003357BB"/>
    <w:rsid w:val="0035144E"/>
    <w:rsid w:val="003A5895"/>
    <w:rsid w:val="003B1A39"/>
    <w:rsid w:val="003F53AE"/>
    <w:rsid w:val="0040260D"/>
    <w:rsid w:val="0041318F"/>
    <w:rsid w:val="0047645C"/>
    <w:rsid w:val="00495AE5"/>
    <w:rsid w:val="004A2723"/>
    <w:rsid w:val="004A3F60"/>
    <w:rsid w:val="004B1DEF"/>
    <w:rsid w:val="004C3E5E"/>
    <w:rsid w:val="004D2C33"/>
    <w:rsid w:val="004E0331"/>
    <w:rsid w:val="004F5D3A"/>
    <w:rsid w:val="005030DD"/>
    <w:rsid w:val="00546F5A"/>
    <w:rsid w:val="00562DA1"/>
    <w:rsid w:val="00564698"/>
    <w:rsid w:val="00590CCA"/>
    <w:rsid w:val="005A0C22"/>
    <w:rsid w:val="005F1722"/>
    <w:rsid w:val="00600FCA"/>
    <w:rsid w:val="00601672"/>
    <w:rsid w:val="00620C40"/>
    <w:rsid w:val="00622E0F"/>
    <w:rsid w:val="00655F9C"/>
    <w:rsid w:val="006648CA"/>
    <w:rsid w:val="006A451E"/>
    <w:rsid w:val="006C01F1"/>
    <w:rsid w:val="006F0EB0"/>
    <w:rsid w:val="007457A0"/>
    <w:rsid w:val="007B6309"/>
    <w:rsid w:val="007C79A6"/>
    <w:rsid w:val="007F1682"/>
    <w:rsid w:val="00823910"/>
    <w:rsid w:val="00871353"/>
    <w:rsid w:val="00872C4E"/>
    <w:rsid w:val="00887BF1"/>
    <w:rsid w:val="008A71FF"/>
    <w:rsid w:val="008E4FD2"/>
    <w:rsid w:val="009138FB"/>
    <w:rsid w:val="00921920"/>
    <w:rsid w:val="00936F81"/>
    <w:rsid w:val="00937189"/>
    <w:rsid w:val="00940A11"/>
    <w:rsid w:val="0095067E"/>
    <w:rsid w:val="009621EF"/>
    <w:rsid w:val="009D504E"/>
    <w:rsid w:val="009D5BBF"/>
    <w:rsid w:val="00A029C8"/>
    <w:rsid w:val="00A44961"/>
    <w:rsid w:val="00AC613F"/>
    <w:rsid w:val="00AD68EF"/>
    <w:rsid w:val="00B17431"/>
    <w:rsid w:val="00B4368C"/>
    <w:rsid w:val="00B9134C"/>
    <w:rsid w:val="00C32A6C"/>
    <w:rsid w:val="00C33FD4"/>
    <w:rsid w:val="00C8675D"/>
    <w:rsid w:val="00CF3720"/>
    <w:rsid w:val="00D666B3"/>
    <w:rsid w:val="00E45CE8"/>
    <w:rsid w:val="00E5657B"/>
    <w:rsid w:val="00EA5675"/>
    <w:rsid w:val="00EA5A37"/>
    <w:rsid w:val="00ED0F4D"/>
    <w:rsid w:val="00ED5B30"/>
    <w:rsid w:val="00EF1A4C"/>
    <w:rsid w:val="00EF62B3"/>
    <w:rsid w:val="00F22F5E"/>
    <w:rsid w:val="00F431BB"/>
    <w:rsid w:val="00F570DA"/>
    <w:rsid w:val="00F83C99"/>
    <w:rsid w:val="00FA710F"/>
    <w:rsid w:val="00FE27E9"/>
    <w:rsid w:val="00FE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D68EF"/>
    <w:pPr>
      <w:keepNext/>
      <w:autoSpaceDE w:val="0"/>
      <w:autoSpaceDN w:val="0"/>
      <w:adjustRightInd w:val="0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6A45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AD68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6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68EF"/>
    <w:rPr>
      <w:rFonts w:ascii="Courier New" w:eastAsia="Times New Roman" w:hAnsi="Courier New" w:cs="Courier New"/>
      <w:color w:val="000000"/>
      <w:sz w:val="23"/>
      <w:szCs w:val="23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AD68EF"/>
    <w:rPr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D68E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2018-10-18T14:11:00Z</cp:lastPrinted>
  <dcterms:created xsi:type="dcterms:W3CDTF">2018-10-25T05:37:00Z</dcterms:created>
  <dcterms:modified xsi:type="dcterms:W3CDTF">2018-10-25T05:37:00Z</dcterms:modified>
</cp:coreProperties>
</file>