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2" w:rsidRPr="00036DFF" w:rsidRDefault="001922C2" w:rsidP="001922C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F84CF5" wp14:editId="45AD57A1">
            <wp:extent cx="47625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C2" w:rsidRPr="0078772E" w:rsidRDefault="001922C2" w:rsidP="001922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772E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1922C2" w:rsidRPr="0078772E" w:rsidRDefault="001922C2" w:rsidP="00192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2E">
        <w:rPr>
          <w:rFonts w:ascii="Times New Roman" w:hAnsi="Times New Roman" w:cs="Times New Roman"/>
          <w:sz w:val="28"/>
          <w:szCs w:val="28"/>
          <w:lang w:val="uk-UA"/>
        </w:rPr>
        <w:t xml:space="preserve">ШПОЛЯНСЬКА  МІСЬКА  РАДА </w:t>
      </w:r>
    </w:p>
    <w:p w:rsidR="001922C2" w:rsidRPr="0078772E" w:rsidRDefault="001922C2" w:rsidP="00192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2E">
        <w:rPr>
          <w:rFonts w:ascii="Times New Roman" w:hAnsi="Times New Roman" w:cs="Times New Roman"/>
          <w:sz w:val="28"/>
          <w:szCs w:val="28"/>
          <w:lang w:val="uk-UA"/>
        </w:rPr>
        <w:t>ОБ’ЄДНАНОЇ  ТЕРИТОРІАЛЬНОЇ  ГРОМАДИ ЧЕРКАСЬКОЇ ОБЛАСТІ</w:t>
      </w:r>
    </w:p>
    <w:p w:rsidR="001922C2" w:rsidRPr="00036DFF" w:rsidRDefault="001922C2" w:rsidP="001922C2">
      <w:pPr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3657DE4" wp14:editId="679B3A57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20955" t="5080" r="5080" b="1270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" o:allowincell="f">
                <v:line id="Line 6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7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/v:group>
            </w:pict>
          </mc:Fallback>
        </mc:AlternateContent>
      </w:r>
    </w:p>
    <w:p w:rsidR="001922C2" w:rsidRDefault="001922C2" w:rsidP="00192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0F60E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0F60E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1922C2" w:rsidRPr="00680B1D" w:rsidRDefault="001922C2" w:rsidP="00192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2C2" w:rsidRPr="00341012" w:rsidRDefault="00341012" w:rsidP="0034101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06.06.</w:t>
      </w:r>
      <w:r w:rsidRPr="003410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2018  </w:t>
      </w:r>
      <w:r w:rsidRPr="00680B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341012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Pr="00680B1D">
        <w:rPr>
          <w:rFonts w:ascii="Times New Roman" w:hAnsi="Times New Roman" w:cs="Times New Roman"/>
          <w:bCs/>
          <w:sz w:val="28"/>
          <w:szCs w:val="28"/>
        </w:rPr>
        <w:t>19-4</w:t>
      </w:r>
      <w:r w:rsidR="001922C2" w:rsidRPr="00341012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1922C2" w:rsidRPr="00341012">
        <w:rPr>
          <w:rFonts w:ascii="Times New Roman" w:hAnsi="Times New Roman" w:cs="Times New Roman"/>
          <w:bCs/>
          <w:sz w:val="28"/>
          <w:szCs w:val="28"/>
        </w:rPr>
        <w:t>V</w:t>
      </w:r>
      <w:r w:rsidR="001922C2" w:rsidRPr="0034101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922C2" w:rsidRPr="00341012">
        <w:rPr>
          <w:rFonts w:ascii="Times New Roman" w:hAnsi="Times New Roman" w:cs="Times New Roman"/>
          <w:bCs/>
          <w:sz w:val="28"/>
          <w:szCs w:val="28"/>
        </w:rPr>
        <w:t>I</w:t>
      </w:r>
      <w:r w:rsidR="001922C2" w:rsidRPr="0034101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</w:p>
    <w:p w:rsidR="00341012" w:rsidRPr="00680B1D" w:rsidRDefault="00341012" w:rsidP="001922C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1922C2" w:rsidRPr="00D156A8" w:rsidRDefault="001922C2" w:rsidP="001922C2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bCs/>
          <w:sz w:val="26"/>
          <w:szCs w:val="26"/>
          <w:lang w:val="uk-UA"/>
        </w:rPr>
        <w:t>Про затвердження  Програми</w:t>
      </w:r>
    </w:p>
    <w:p w:rsidR="001922C2" w:rsidRPr="00D156A8" w:rsidRDefault="001922C2" w:rsidP="001922C2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bCs/>
          <w:sz w:val="26"/>
          <w:szCs w:val="26"/>
          <w:lang w:val="uk-UA"/>
        </w:rPr>
        <w:t>«Сприяння вирішенню матеріально-побутових,</w:t>
      </w:r>
    </w:p>
    <w:p w:rsidR="00044EDC" w:rsidRDefault="001922C2" w:rsidP="001922C2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bCs/>
          <w:sz w:val="26"/>
          <w:szCs w:val="26"/>
          <w:lang w:val="uk-UA"/>
        </w:rPr>
        <w:t>медичних проблем</w:t>
      </w:r>
      <w:r w:rsidR="00BE34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D156A8">
        <w:rPr>
          <w:rFonts w:ascii="Times New Roman" w:hAnsi="Times New Roman" w:cs="Times New Roman"/>
          <w:bCs/>
          <w:sz w:val="26"/>
          <w:szCs w:val="26"/>
          <w:lang w:val="uk-UA"/>
        </w:rPr>
        <w:t>дітей-інвалідів</w:t>
      </w:r>
      <w:r w:rsidR="002D41AB" w:rsidRPr="002D41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41AB">
        <w:rPr>
          <w:rFonts w:ascii="Times New Roman" w:hAnsi="Times New Roman" w:cs="Times New Roman"/>
          <w:bCs/>
          <w:sz w:val="26"/>
          <w:szCs w:val="26"/>
          <w:lang w:val="uk-UA"/>
        </w:rPr>
        <w:t>з діагнозом</w:t>
      </w:r>
      <w:r w:rsidR="00044E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1922C2" w:rsidRPr="00D156A8" w:rsidRDefault="002D41AB" w:rsidP="001922C2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дитячий</w:t>
      </w:r>
      <w:r w:rsidR="00044E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церебральний параліч</w:t>
      </w:r>
      <w:r w:rsidR="00044EDC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ДЦП)</w:t>
      </w:r>
      <w:r w:rsidR="001922C2" w:rsidRPr="00D156A8">
        <w:rPr>
          <w:rFonts w:ascii="Times New Roman" w:hAnsi="Times New Roman" w:cs="Times New Roman"/>
          <w:bCs/>
          <w:sz w:val="26"/>
          <w:szCs w:val="26"/>
          <w:lang w:val="uk-UA"/>
        </w:rPr>
        <w:t>»</w:t>
      </w:r>
    </w:p>
    <w:p w:rsidR="001922C2" w:rsidRPr="00D156A8" w:rsidRDefault="00D156A8" w:rsidP="001922C2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bCs/>
          <w:sz w:val="26"/>
          <w:szCs w:val="26"/>
          <w:lang w:val="uk-UA"/>
        </w:rPr>
        <w:t>Шполянської  об’єднаної територіальної</w:t>
      </w:r>
    </w:p>
    <w:p w:rsidR="00D156A8" w:rsidRPr="00D156A8" w:rsidRDefault="004D40E4" w:rsidP="001922C2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громади у 2018-2020 роки</w:t>
      </w:r>
    </w:p>
    <w:p w:rsidR="00EC0F7C" w:rsidRDefault="00EC0F7C" w:rsidP="001922C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1922C2" w:rsidRPr="007F1897" w:rsidRDefault="001922C2" w:rsidP="001922C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Відповідно до статті 91 Бюджетного кодексу України, керуючись пунктом </w:t>
      </w:r>
      <w:r w:rsidRPr="00D156A8">
        <w:rPr>
          <w:rFonts w:ascii="Times New Roman" w:hAnsi="Times New Roman" w:cs="Times New Roman"/>
          <w:sz w:val="26"/>
          <w:szCs w:val="26"/>
          <w:lang w:val="uk-UA"/>
        </w:rPr>
        <w:t>22 частини другої статті 26 Закону України «Про міс</w:t>
      </w:r>
      <w:r w:rsidR="00D156A8" w:rsidRPr="00D156A8">
        <w:rPr>
          <w:rFonts w:ascii="Times New Roman" w:hAnsi="Times New Roman" w:cs="Times New Roman"/>
          <w:sz w:val="26"/>
          <w:szCs w:val="26"/>
          <w:lang w:val="uk-UA"/>
        </w:rPr>
        <w:t>цеве самоврядування в Україні»,  частини 2  ст. 52  Закону  України  «Про  місцеве  самоврядування  в  Україні», із врахуванням  ст. 91  Бюджетного  кодексу  України,</w:t>
      </w:r>
      <w:r w:rsidRPr="00D156A8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метою соціального захисту</w:t>
      </w:r>
      <w:r w:rsidRPr="00D156A8">
        <w:rPr>
          <w:rFonts w:ascii="Times New Roman" w:hAnsi="Times New Roman" w:cs="Times New Roman"/>
          <w:sz w:val="26"/>
          <w:szCs w:val="26"/>
          <w:lang w:val="uk-UA"/>
        </w:rPr>
        <w:t xml:space="preserve"> вразливих та соціально незахищених верств населення шляхом надання їм додаткових коштів на </w:t>
      </w:r>
      <w:r w:rsidRPr="00D156A8">
        <w:rPr>
          <w:rFonts w:ascii="Times New Roman" w:hAnsi="Times New Roman" w:cs="Times New Roman"/>
          <w:bCs/>
          <w:sz w:val="26"/>
          <w:szCs w:val="26"/>
          <w:lang w:val="uk-UA"/>
        </w:rPr>
        <w:t>вирішенню матеріально-побутових, медичних проблем,</w:t>
      </w:r>
      <w:r w:rsidR="00D156A8" w:rsidRPr="00D156A8">
        <w:rPr>
          <w:rFonts w:ascii="Times New Roman" w:hAnsi="Times New Roman" w:cs="Times New Roman"/>
          <w:sz w:val="26"/>
          <w:szCs w:val="26"/>
          <w:lang w:val="uk-UA"/>
        </w:rPr>
        <w:t xml:space="preserve"> враховуючи висновок спеціальних депутатських комісій Шполянської міської ради: з питань охорони здоров’я та соціального захисту населення, охорони здоров’я, материнства та дитинства, освіти, культури, фізкультури, </w:t>
      </w:r>
      <w:proofErr w:type="spellStart"/>
      <w:r w:rsidR="00D156A8" w:rsidRPr="00D156A8">
        <w:rPr>
          <w:rFonts w:ascii="Times New Roman" w:hAnsi="Times New Roman" w:cs="Times New Roman"/>
          <w:sz w:val="26"/>
          <w:szCs w:val="26"/>
          <w:lang w:val="uk-UA"/>
        </w:rPr>
        <w:t>фізкультури</w:t>
      </w:r>
      <w:proofErr w:type="spellEnd"/>
      <w:r w:rsidR="00D156A8" w:rsidRPr="00D156A8">
        <w:rPr>
          <w:rFonts w:ascii="Times New Roman" w:hAnsi="Times New Roman" w:cs="Times New Roman"/>
          <w:sz w:val="26"/>
          <w:szCs w:val="26"/>
          <w:lang w:val="uk-UA"/>
        </w:rPr>
        <w:t xml:space="preserve"> та спорту, молодіжної політики, з питань планування б</w:t>
      </w:r>
      <w:r w:rsidR="00A95DFF">
        <w:rPr>
          <w:rFonts w:ascii="Times New Roman" w:hAnsi="Times New Roman" w:cs="Times New Roman"/>
          <w:sz w:val="26"/>
          <w:szCs w:val="26"/>
          <w:lang w:val="uk-UA"/>
        </w:rPr>
        <w:t>юджету та фінансів від  04.06.</w:t>
      </w:r>
      <w:r w:rsidR="00D156A8" w:rsidRPr="00D156A8">
        <w:rPr>
          <w:rFonts w:ascii="Times New Roman" w:hAnsi="Times New Roman" w:cs="Times New Roman"/>
          <w:sz w:val="26"/>
          <w:szCs w:val="26"/>
          <w:lang w:val="uk-UA"/>
        </w:rPr>
        <w:t>2018</w:t>
      </w:r>
      <w:r w:rsidR="007F1897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1922C2" w:rsidRPr="00D156A8" w:rsidRDefault="001922C2" w:rsidP="00D156A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sz w:val="26"/>
          <w:szCs w:val="26"/>
          <w:lang w:val="uk-UA"/>
        </w:rPr>
        <w:t>міська рада вирішила:</w:t>
      </w:r>
    </w:p>
    <w:p w:rsidR="00D156A8" w:rsidRPr="00D156A8" w:rsidRDefault="003C7DF2" w:rsidP="00EC0F7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1922C2" w:rsidRPr="00D156A8">
        <w:rPr>
          <w:rFonts w:ascii="Times New Roman" w:hAnsi="Times New Roman" w:cs="Times New Roman"/>
          <w:sz w:val="26"/>
          <w:szCs w:val="26"/>
          <w:lang w:val="uk-UA"/>
        </w:rPr>
        <w:t xml:space="preserve">1.Затвердити  Програму </w:t>
      </w:r>
      <w:r w:rsidR="001922C2" w:rsidRPr="00D156A8">
        <w:rPr>
          <w:rFonts w:ascii="Times New Roman" w:hAnsi="Times New Roman" w:cs="Times New Roman"/>
          <w:bCs/>
          <w:sz w:val="26"/>
          <w:szCs w:val="26"/>
          <w:lang w:val="uk-UA"/>
        </w:rPr>
        <w:t>«Сприяння вирішенню матеріально-побутових, медичних проблем дітей-інвалідів</w:t>
      </w:r>
      <w:r w:rsidR="002D41A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діагнозом дитячий церебральний параліч </w:t>
      </w:r>
      <w:r w:rsidR="00044EDC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 w:rsidR="002D41AB">
        <w:rPr>
          <w:rFonts w:ascii="Times New Roman" w:hAnsi="Times New Roman" w:cs="Times New Roman"/>
          <w:bCs/>
          <w:sz w:val="26"/>
          <w:szCs w:val="26"/>
          <w:lang w:val="uk-UA"/>
        </w:rPr>
        <w:t>ДЦП</w:t>
      </w:r>
      <w:r w:rsidR="001922C2" w:rsidRPr="00D156A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)» </w:t>
      </w:r>
      <w:r w:rsidR="00D156A8" w:rsidRPr="00D156A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Шполянської </w:t>
      </w:r>
      <w:r w:rsidR="00044ED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міської ради </w:t>
      </w:r>
      <w:r w:rsidR="00D156A8" w:rsidRPr="00D156A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об’єднаної територіальної громади у 2018 </w:t>
      </w:r>
      <w:r w:rsidR="004D40E4">
        <w:rPr>
          <w:rFonts w:ascii="Times New Roman" w:hAnsi="Times New Roman" w:cs="Times New Roman"/>
          <w:bCs/>
          <w:sz w:val="26"/>
          <w:szCs w:val="26"/>
          <w:lang w:val="uk-UA"/>
        </w:rPr>
        <w:t>-2020 роки</w:t>
      </w:r>
      <w:r w:rsidR="00EC0F7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1922C2" w:rsidRPr="00D156A8" w:rsidRDefault="007118FA" w:rsidP="00D156A8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</w:t>
      </w:r>
      <w:r w:rsidRPr="00D156A8">
        <w:rPr>
          <w:rFonts w:ascii="Times New Roman" w:hAnsi="Times New Roman" w:cs="Times New Roman"/>
          <w:bCs/>
          <w:iCs/>
          <w:sz w:val="26"/>
          <w:szCs w:val="26"/>
          <w:lang w:val="uk-UA"/>
        </w:rPr>
        <w:tab/>
        <w:t xml:space="preserve">2. </w:t>
      </w:r>
      <w:r w:rsidR="001922C2" w:rsidRPr="00D156A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Начальнику фінансового відділу </w:t>
      </w:r>
      <w:r w:rsidR="00D156A8" w:rsidRPr="00D156A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Шполянської </w:t>
      </w:r>
      <w:r w:rsidR="001922C2" w:rsidRPr="00D156A8">
        <w:rPr>
          <w:rFonts w:ascii="Times New Roman" w:hAnsi="Times New Roman" w:cs="Times New Roman"/>
          <w:bCs/>
          <w:iCs/>
          <w:sz w:val="26"/>
          <w:szCs w:val="26"/>
          <w:lang w:val="uk-UA"/>
        </w:rPr>
        <w:t>міської ради</w:t>
      </w:r>
      <w:r w:rsidR="00D156A8" w:rsidRPr="00D156A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1922C2" w:rsidRPr="00D156A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Скляр А.І. передбачити в міському бюджеті фінансування витрат, пов’язаних з реалізацією Програми.</w:t>
      </w:r>
    </w:p>
    <w:p w:rsidR="001922C2" w:rsidRPr="00D156A8" w:rsidRDefault="007118FA" w:rsidP="007118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>3.</w:t>
      </w:r>
      <w:r w:rsidR="001922C2" w:rsidRP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</w:t>
      </w:r>
      <w:r w:rsidR="001922C2" w:rsidRPr="00D156A8">
        <w:rPr>
          <w:rFonts w:ascii="Times New Roman" w:hAnsi="Times New Roman" w:cs="Times New Roman"/>
          <w:sz w:val="26"/>
          <w:szCs w:val="26"/>
          <w:lang w:val="uk-UA"/>
        </w:rPr>
        <w:t xml:space="preserve">з питань  діяльності виконавчих органів влади, Шполянської міської ради </w:t>
      </w:r>
      <w:r w:rsidR="001922C2" w:rsidRP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об’єднаної територіальної громади Зайця С.П., </w:t>
      </w:r>
      <w:r w:rsidR="001922C2" w:rsidRPr="00D156A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та  провідного спеціаліста із соціальної роботи Шполянської міської ради Кучеряву В.М. </w:t>
      </w:r>
    </w:p>
    <w:p w:rsidR="001922C2" w:rsidRPr="00D156A8" w:rsidRDefault="001922C2" w:rsidP="001922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Міський голова                                                                             </w:t>
      </w:r>
      <w:r w:rsid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</w:t>
      </w:r>
      <w:r w:rsidR="00044ED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 w:rsidR="003C7DF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3C7DF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156A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С. Кравченко</w:t>
      </w:r>
    </w:p>
    <w:p w:rsidR="001922C2" w:rsidRPr="00D156A8" w:rsidRDefault="001922C2" w:rsidP="001922C2">
      <w:pPr>
        <w:tabs>
          <w:tab w:val="left" w:pos="826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156A8">
        <w:rPr>
          <w:rFonts w:ascii="Times New Roman" w:hAnsi="Times New Roman" w:cs="Times New Roman"/>
          <w:sz w:val="16"/>
          <w:szCs w:val="16"/>
          <w:lang w:val="uk-UA"/>
        </w:rPr>
        <w:t>Підготувала:</w:t>
      </w:r>
    </w:p>
    <w:p w:rsidR="001922C2" w:rsidRPr="00D156A8" w:rsidRDefault="001922C2" w:rsidP="001922C2">
      <w:pPr>
        <w:tabs>
          <w:tab w:val="left" w:pos="826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156A8">
        <w:rPr>
          <w:rFonts w:ascii="Times New Roman" w:hAnsi="Times New Roman" w:cs="Times New Roman"/>
          <w:sz w:val="16"/>
          <w:szCs w:val="16"/>
          <w:lang w:val="uk-UA"/>
        </w:rPr>
        <w:t>Кучерява  В.М.</w:t>
      </w:r>
    </w:p>
    <w:p w:rsidR="001922C2" w:rsidRDefault="001922C2" w:rsidP="001922C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7DF2" w:rsidRDefault="003C7DF2" w:rsidP="007118FA">
      <w:pPr>
        <w:shd w:val="clear" w:color="auto" w:fill="FFFFFF"/>
        <w:spacing w:after="0"/>
        <w:ind w:left="4956" w:firstLine="43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18FA" w:rsidRPr="007118FA" w:rsidRDefault="007118FA" w:rsidP="007118FA">
      <w:pPr>
        <w:shd w:val="clear" w:color="auto" w:fill="FFFFFF"/>
        <w:spacing w:after="0"/>
        <w:ind w:left="4956" w:firstLine="43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18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 </w:t>
      </w:r>
    </w:p>
    <w:p w:rsidR="007118FA" w:rsidRPr="007118FA" w:rsidRDefault="007118FA" w:rsidP="007118FA">
      <w:pPr>
        <w:shd w:val="clear" w:color="auto" w:fill="FFFFFF"/>
        <w:spacing w:after="0"/>
        <w:ind w:left="4956" w:firstLine="43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18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сесії</w:t>
      </w:r>
    </w:p>
    <w:p w:rsidR="007118FA" w:rsidRPr="007118FA" w:rsidRDefault="007118FA" w:rsidP="007118FA">
      <w:pPr>
        <w:shd w:val="clear" w:color="auto" w:fill="FFFFFF"/>
        <w:spacing w:after="0"/>
        <w:ind w:left="4679"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18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Шполянської міської ради </w:t>
      </w:r>
    </w:p>
    <w:p w:rsidR="007118FA" w:rsidRDefault="003D1459" w:rsidP="007118FA">
      <w:pPr>
        <w:shd w:val="clear" w:color="auto" w:fill="FFFFFF"/>
        <w:spacing w:after="0"/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 06.06. </w:t>
      </w:r>
      <w:r w:rsidR="007118FA" w:rsidRPr="007118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2018 № </w:t>
      </w:r>
      <w:r w:rsidR="00341012" w:rsidRPr="00680B1D">
        <w:rPr>
          <w:rFonts w:ascii="Times New Roman" w:hAnsi="Times New Roman" w:cs="Times New Roman"/>
          <w:color w:val="000000"/>
          <w:sz w:val="28"/>
          <w:szCs w:val="28"/>
          <w:lang w:val="uk-UA"/>
        </w:rPr>
        <w:t>19-4</w:t>
      </w:r>
      <w:r w:rsidR="007118FA" w:rsidRPr="007118FA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7118FA" w:rsidRPr="007118FA">
        <w:rPr>
          <w:rFonts w:ascii="Times New Roman" w:hAnsi="Times New Roman" w:cs="Times New Roman"/>
          <w:sz w:val="28"/>
          <w:szCs w:val="28"/>
          <w:lang w:val="uk-UA"/>
        </w:rPr>
        <w:t xml:space="preserve"> VIIІ</w:t>
      </w:r>
    </w:p>
    <w:p w:rsidR="007118FA" w:rsidRDefault="007118FA" w:rsidP="007118FA">
      <w:pPr>
        <w:shd w:val="clear" w:color="auto" w:fill="FFFFFF"/>
        <w:spacing w:after="0"/>
        <w:ind w:left="4956" w:firstLine="431"/>
        <w:rPr>
          <w:rFonts w:ascii="Times New Roman" w:hAnsi="Times New Roman" w:cs="Times New Roman"/>
          <w:sz w:val="28"/>
          <w:szCs w:val="28"/>
          <w:lang w:val="uk-UA"/>
        </w:rPr>
      </w:pPr>
    </w:p>
    <w:p w:rsidR="007118FA" w:rsidRDefault="007118FA" w:rsidP="007118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8FA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D156A8" w:rsidRPr="0092501A" w:rsidRDefault="007118FA" w:rsidP="009250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18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«Сприяння вирішенню матеріально-побутових, медичних проблем </w:t>
      </w:r>
      <w:r w:rsidR="00BE3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118FA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дітей-</w:t>
      </w:r>
      <w:r w:rsidRPr="0092501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інвалідів</w:t>
      </w:r>
      <w:r w:rsidR="0092501A" w:rsidRPr="009250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діагнозом дитячий церебральний параліч </w:t>
      </w:r>
      <w:r w:rsidR="00044EDC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92501A" w:rsidRPr="0092501A">
        <w:rPr>
          <w:rFonts w:ascii="Times New Roman" w:hAnsi="Times New Roman" w:cs="Times New Roman"/>
          <w:b/>
          <w:bCs/>
          <w:sz w:val="28"/>
          <w:szCs w:val="28"/>
          <w:lang w:val="uk-UA"/>
        </w:rPr>
        <w:t>ДЦП</w:t>
      </w:r>
      <w:r w:rsidRPr="009250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)» </w:t>
      </w:r>
      <w:r w:rsidR="00D156A8" w:rsidRPr="0092501A">
        <w:rPr>
          <w:rFonts w:ascii="Times New Roman" w:hAnsi="Times New Roman" w:cs="Times New Roman"/>
          <w:b/>
          <w:bCs/>
          <w:sz w:val="28"/>
          <w:szCs w:val="28"/>
          <w:lang w:val="uk-UA"/>
        </w:rPr>
        <w:t>Шполянської об’єднаної те</w:t>
      </w:r>
      <w:r w:rsidR="004D40E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риторіальної громади у 2018 -2020 роки</w:t>
      </w:r>
    </w:p>
    <w:p w:rsidR="007118FA" w:rsidRDefault="007118FA" w:rsidP="007118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18FA" w:rsidRDefault="007118FA" w:rsidP="009F2E6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Програма</w:t>
      </w:r>
      <w:r w:rsidR="009F2E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сприяння вирішенню матеріально-побутових, медичних проблем </w:t>
      </w:r>
      <w:r w:rsidR="009F2E62" w:rsidRPr="0092501A">
        <w:rPr>
          <w:rFonts w:ascii="Times New Roman" w:hAnsi="Times New Roman" w:cs="Times New Roman"/>
          <w:bCs/>
          <w:sz w:val="28"/>
          <w:szCs w:val="28"/>
          <w:lang w:val="uk-UA"/>
        </w:rPr>
        <w:t>дітей-інвалідів</w:t>
      </w:r>
      <w:r w:rsidR="00925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501A" w:rsidRPr="0092501A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925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501A" w:rsidRPr="00925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діагнозом дитячий церебральний параліч </w:t>
      </w:r>
      <w:r w:rsidR="00044EDC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2501A" w:rsidRPr="0092501A">
        <w:rPr>
          <w:rFonts w:ascii="Times New Roman" w:hAnsi="Times New Roman" w:cs="Times New Roman"/>
          <w:bCs/>
          <w:sz w:val="28"/>
          <w:szCs w:val="28"/>
          <w:lang w:val="uk-UA"/>
        </w:rPr>
        <w:t>ДЦП</w:t>
      </w:r>
      <w:r w:rsidR="009F2E62" w:rsidRPr="0092501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0F051D" w:rsidRPr="0092501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509DA" w:rsidRPr="00925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Програма),</w:t>
      </w:r>
      <w:r w:rsidRPr="00925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спрямована на забезпечення реалізації Закону України «</w:t>
      </w:r>
      <w:r w:rsidR="009F2E62" w:rsidRPr="0092501A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</w:t>
      </w:r>
      <w:r w:rsidR="009F2E62">
        <w:rPr>
          <w:rFonts w:ascii="Times New Roman" w:hAnsi="Times New Roman" w:cs="Times New Roman"/>
          <w:bCs/>
          <w:sz w:val="28"/>
          <w:szCs w:val="28"/>
          <w:lang w:val="uk-UA"/>
        </w:rPr>
        <w:t>ня в Україні»,  «Про охорону дитинства», «Про основи соціальної захищеності інвалідів в Україні»</w:t>
      </w:r>
      <w:r w:rsidR="000F0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інших законодавчих документів, </w:t>
      </w:r>
      <w:r w:rsidR="00BE34A1">
        <w:rPr>
          <w:rFonts w:ascii="Times New Roman" w:hAnsi="Times New Roman" w:cs="Times New Roman"/>
          <w:bCs/>
          <w:sz w:val="28"/>
          <w:szCs w:val="28"/>
          <w:lang w:val="uk-UA"/>
        </w:rPr>
        <w:t>рішень.</w:t>
      </w:r>
    </w:p>
    <w:p w:rsidR="003B1162" w:rsidRPr="003B1162" w:rsidRDefault="003B1162" w:rsidP="00351F38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162">
        <w:rPr>
          <w:rFonts w:ascii="Times New Roman" w:hAnsi="Times New Roman" w:cs="Times New Roman"/>
          <w:sz w:val="28"/>
          <w:szCs w:val="28"/>
          <w:lang w:val="uk-UA"/>
        </w:rPr>
        <w:t>2. Мета Програми</w:t>
      </w:r>
    </w:p>
    <w:p w:rsidR="003B1162" w:rsidRPr="003B1162" w:rsidRDefault="003B1162" w:rsidP="003B11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F051D">
        <w:rPr>
          <w:rFonts w:ascii="Times New Roman" w:hAnsi="Times New Roman" w:cs="Times New Roman"/>
          <w:sz w:val="28"/>
          <w:szCs w:val="28"/>
          <w:lang w:val="uk-UA"/>
        </w:rPr>
        <w:t>Мета програми з</w:t>
      </w:r>
      <w:r w:rsidRPr="003B1162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BE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завдань в частині соціального захисту населення, підвищення рівня соціальної захищеності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</w:t>
      </w:r>
      <w:r w:rsidRPr="0092501A">
        <w:rPr>
          <w:rFonts w:ascii="Times New Roman" w:hAnsi="Times New Roman" w:cs="Times New Roman"/>
          <w:sz w:val="28"/>
          <w:szCs w:val="28"/>
          <w:lang w:val="uk-UA"/>
        </w:rPr>
        <w:t>інвалідів</w:t>
      </w:r>
      <w:r w:rsidR="0092501A" w:rsidRPr="00925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01A" w:rsidRPr="00925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діагнозом дитячий церебральний параліч </w:t>
      </w:r>
      <w:r w:rsidR="00044EDC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2501A" w:rsidRPr="0092501A">
        <w:rPr>
          <w:rFonts w:ascii="Times New Roman" w:hAnsi="Times New Roman" w:cs="Times New Roman"/>
          <w:bCs/>
          <w:sz w:val="28"/>
          <w:szCs w:val="28"/>
          <w:lang w:val="uk-UA"/>
        </w:rPr>
        <w:t>ДЦП</w:t>
      </w:r>
      <w:r w:rsidR="0092501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3509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9DA">
        <w:rPr>
          <w:rFonts w:ascii="Times New Roman" w:hAnsi="Times New Roman" w:cs="Times New Roman"/>
          <w:sz w:val="28"/>
          <w:szCs w:val="28"/>
          <w:lang w:val="uk-UA"/>
        </w:rPr>
        <w:t xml:space="preserve">які зареєстровані </w:t>
      </w:r>
      <w:r w:rsidR="003509DA" w:rsidRPr="003509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="003410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="003509DA" w:rsidRPr="003509DA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3509DA">
        <w:rPr>
          <w:rFonts w:ascii="Times New Roman" w:hAnsi="Times New Roman" w:cs="Times New Roman"/>
          <w:sz w:val="28"/>
          <w:szCs w:val="28"/>
          <w:lang w:val="uk-UA" w:eastAsia="uk-UA"/>
        </w:rPr>
        <w:t>. Шпола, с. Кримки,</w:t>
      </w:r>
      <w:r w:rsidR="003D14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509DA">
        <w:rPr>
          <w:rFonts w:ascii="Times New Roman" w:hAnsi="Times New Roman" w:cs="Times New Roman"/>
          <w:sz w:val="28"/>
          <w:szCs w:val="28"/>
          <w:lang w:val="uk-UA" w:eastAsia="uk-UA"/>
        </w:rPr>
        <w:t>с. Скотареве</w:t>
      </w:r>
      <w:r w:rsidR="003509DA" w:rsidRPr="003509DA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E34A1">
        <w:rPr>
          <w:rFonts w:ascii="Times New Roman" w:hAnsi="Times New Roman" w:cs="Times New Roman"/>
          <w:sz w:val="28"/>
          <w:szCs w:val="28"/>
          <w:lang w:val="uk-UA"/>
        </w:rPr>
        <w:t xml:space="preserve"> та які не дося</w:t>
      </w:r>
      <w:r w:rsidR="003D1459">
        <w:rPr>
          <w:rFonts w:ascii="Times New Roman" w:hAnsi="Times New Roman" w:cs="Times New Roman"/>
          <w:sz w:val="28"/>
          <w:szCs w:val="28"/>
          <w:lang w:val="uk-UA"/>
        </w:rPr>
        <w:t>гли 18-річчя.</w:t>
      </w:r>
      <w:r w:rsidRPr="003B116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51F38" w:rsidRDefault="00351F38" w:rsidP="003B11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38BC" w:rsidRDefault="00C06189" w:rsidP="003B11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6189">
        <w:rPr>
          <w:rFonts w:ascii="Times New Roman" w:hAnsi="Times New Roman" w:cs="Times New Roman"/>
          <w:sz w:val="28"/>
          <w:szCs w:val="28"/>
          <w:lang w:val="uk-UA"/>
        </w:rPr>
        <w:t>3. Заходи по виконанню Програми</w:t>
      </w:r>
    </w:p>
    <w:p w:rsidR="00BE2BFC" w:rsidRDefault="00BE2BFC" w:rsidP="003B11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6189" w:rsidRDefault="00C06189" w:rsidP="00C0618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Кошти на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вирішення матеріально-побутових, медичних проблем дітей-інвалідів</w:t>
      </w:r>
      <w:r w:rsidR="00925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501A" w:rsidRPr="00925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діагнозом дитячий церебральний параліч </w:t>
      </w:r>
      <w:r w:rsidR="00044EDC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2501A" w:rsidRPr="0092501A">
        <w:rPr>
          <w:rFonts w:ascii="Times New Roman" w:hAnsi="Times New Roman" w:cs="Times New Roman"/>
          <w:bCs/>
          <w:sz w:val="28"/>
          <w:szCs w:val="28"/>
          <w:lang w:val="uk-UA"/>
        </w:rPr>
        <w:t>ДЦП</w:t>
      </w:r>
      <w:r w:rsidR="0092501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виплачуватимуться за рахунок коштів призначених на виконання заходів Програми.</w:t>
      </w:r>
    </w:p>
    <w:p w:rsidR="003B1162" w:rsidRDefault="00C06189" w:rsidP="003B116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</w:t>
      </w:r>
      <w:r w:rsidR="003B1162">
        <w:rPr>
          <w:bCs/>
          <w:sz w:val="28"/>
          <w:szCs w:val="28"/>
          <w:lang w:val="uk-UA"/>
        </w:rPr>
        <w:t xml:space="preserve"> Батьки дітей-інвалідів (або особи, які їх заміняють) звертаються</w:t>
      </w:r>
      <w:r w:rsidR="003B1162" w:rsidRPr="003B1162">
        <w:rPr>
          <w:sz w:val="28"/>
          <w:szCs w:val="28"/>
          <w:lang w:val="uk-UA"/>
        </w:rPr>
        <w:t xml:space="preserve"> </w:t>
      </w:r>
      <w:r w:rsidR="003B1162" w:rsidRPr="00036DFF">
        <w:rPr>
          <w:sz w:val="28"/>
          <w:szCs w:val="28"/>
          <w:lang w:val="uk-UA"/>
        </w:rPr>
        <w:t xml:space="preserve"> до Шполянської міської ради із заявою, щодо </w:t>
      </w:r>
      <w:r w:rsidR="003B1162">
        <w:rPr>
          <w:sz w:val="28"/>
          <w:szCs w:val="28"/>
          <w:lang w:val="uk-UA"/>
        </w:rPr>
        <w:t xml:space="preserve">надання грошової допомоги </w:t>
      </w:r>
      <w:r w:rsidR="003B1162" w:rsidRPr="00036DFF">
        <w:rPr>
          <w:sz w:val="28"/>
          <w:szCs w:val="28"/>
          <w:lang w:val="uk-UA"/>
        </w:rPr>
        <w:t xml:space="preserve"> до яких додають наступні документи:</w:t>
      </w:r>
    </w:p>
    <w:p w:rsidR="003B1162" w:rsidRDefault="003B1162" w:rsidP="0015777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1459">
        <w:rPr>
          <w:rFonts w:ascii="Times New Roman" w:hAnsi="Times New Roman" w:cs="Times New Roman"/>
          <w:sz w:val="28"/>
          <w:szCs w:val="28"/>
          <w:lang w:val="uk-UA"/>
        </w:rPr>
        <w:t>копія медичного висновку</w:t>
      </w:r>
      <w:r w:rsidRPr="003B11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3B1D" w:rsidRPr="003C7DF2" w:rsidRDefault="00763B1D" w:rsidP="0015777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копія свідоцтва про народження дитини та </w:t>
      </w:r>
      <w:r w:rsidRPr="003B1162">
        <w:rPr>
          <w:rFonts w:ascii="Times New Roman" w:hAnsi="Times New Roman" w:cs="Times New Roman"/>
          <w:sz w:val="28"/>
          <w:szCs w:val="28"/>
          <w:lang w:val="uk-UA"/>
        </w:rPr>
        <w:t>довідки про присвоєння ідентифікаційного номера</w:t>
      </w:r>
      <w:r w:rsidR="003C7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1162" w:rsidRPr="003B1162" w:rsidRDefault="003B1162" w:rsidP="0015777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62">
        <w:rPr>
          <w:rFonts w:ascii="Times New Roman" w:hAnsi="Times New Roman" w:cs="Times New Roman"/>
          <w:sz w:val="28"/>
          <w:szCs w:val="28"/>
          <w:lang w:val="uk-UA"/>
        </w:rPr>
        <w:t xml:space="preserve">-  копії паспорта </w:t>
      </w:r>
      <w:r w:rsidR="00763B1D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="00763B1D" w:rsidRPr="003B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  <w:lang w:val="uk-UA"/>
        </w:rPr>
        <w:t>та довідки про присвоєння ідентифікаційного номера;</w:t>
      </w:r>
    </w:p>
    <w:p w:rsidR="003B1162" w:rsidRPr="003B1162" w:rsidRDefault="003B1162" w:rsidP="0015777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62">
        <w:rPr>
          <w:rFonts w:ascii="Times New Roman" w:hAnsi="Times New Roman" w:cs="Times New Roman"/>
          <w:sz w:val="28"/>
          <w:szCs w:val="28"/>
          <w:lang w:val="uk-UA"/>
        </w:rPr>
        <w:t>- рахунок з банківської установи для перерах</w:t>
      </w:r>
      <w:r w:rsidR="003D1459">
        <w:rPr>
          <w:rFonts w:ascii="Times New Roman" w:hAnsi="Times New Roman" w:cs="Times New Roman"/>
          <w:sz w:val="28"/>
          <w:szCs w:val="28"/>
          <w:lang w:val="uk-UA"/>
        </w:rPr>
        <w:t>унку коштів</w:t>
      </w:r>
      <w:r w:rsidRPr="003B1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162" w:rsidRPr="003B1162" w:rsidRDefault="003C7DF2" w:rsidP="003B1162">
      <w:pPr>
        <w:pStyle w:val="a6"/>
        <w:tabs>
          <w:tab w:val="left" w:pos="6379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C7DF2">
        <w:rPr>
          <w:sz w:val="28"/>
          <w:szCs w:val="28"/>
        </w:rPr>
        <w:t>3</w:t>
      </w:r>
      <w:r w:rsidR="00763B1D">
        <w:rPr>
          <w:sz w:val="28"/>
          <w:szCs w:val="28"/>
          <w:lang w:val="uk-UA"/>
        </w:rPr>
        <w:t>. Виплата грошової допомоги</w:t>
      </w:r>
      <w:r w:rsidR="003D1459">
        <w:rPr>
          <w:sz w:val="28"/>
          <w:szCs w:val="28"/>
          <w:lang w:val="uk-UA"/>
        </w:rPr>
        <w:t xml:space="preserve"> проводиться один раз в рік</w:t>
      </w:r>
      <w:r w:rsidR="00763B1D">
        <w:rPr>
          <w:sz w:val="28"/>
          <w:szCs w:val="28"/>
          <w:lang w:val="uk-UA"/>
        </w:rPr>
        <w:t xml:space="preserve">.  </w:t>
      </w:r>
    </w:p>
    <w:p w:rsidR="003B1162" w:rsidRPr="003B1162" w:rsidRDefault="003C7DF2" w:rsidP="003B116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C7DF2">
        <w:rPr>
          <w:sz w:val="28"/>
          <w:szCs w:val="28"/>
          <w:lang w:val="uk-UA"/>
        </w:rPr>
        <w:t>4</w:t>
      </w:r>
      <w:r w:rsidR="003B1162" w:rsidRPr="003B1162">
        <w:rPr>
          <w:sz w:val="28"/>
          <w:szCs w:val="28"/>
          <w:lang w:val="uk-UA"/>
        </w:rPr>
        <w:t xml:space="preserve">. </w:t>
      </w:r>
      <w:r w:rsidR="00157779">
        <w:rPr>
          <w:sz w:val="28"/>
          <w:szCs w:val="28"/>
          <w:lang w:val="uk-UA"/>
        </w:rPr>
        <w:t>Батькам дитини-інваліда</w:t>
      </w:r>
      <w:r w:rsidR="000F051D">
        <w:rPr>
          <w:sz w:val="28"/>
          <w:szCs w:val="28"/>
          <w:lang w:val="uk-UA"/>
        </w:rPr>
        <w:t xml:space="preserve"> </w:t>
      </w:r>
      <w:r w:rsidR="000F051D">
        <w:rPr>
          <w:bCs/>
          <w:sz w:val="28"/>
          <w:szCs w:val="28"/>
          <w:lang w:val="uk-UA"/>
        </w:rPr>
        <w:t xml:space="preserve">(або особи, які їх заміняють) </w:t>
      </w:r>
      <w:r w:rsidR="003B1162" w:rsidRPr="003B1162">
        <w:rPr>
          <w:sz w:val="28"/>
          <w:szCs w:val="28"/>
          <w:lang w:val="uk-UA"/>
        </w:rPr>
        <w:t xml:space="preserve"> виплата компенсації перераховується на його особовий рахунок в банківській установі, про що зазначається в заяві. </w:t>
      </w:r>
    </w:p>
    <w:p w:rsidR="00763B1D" w:rsidRDefault="00763B1D" w:rsidP="00763B1D">
      <w:pPr>
        <w:pStyle w:val="a6"/>
        <w:spacing w:after="0"/>
        <w:ind w:left="720"/>
        <w:rPr>
          <w:sz w:val="28"/>
          <w:szCs w:val="28"/>
          <w:lang w:val="uk-UA"/>
        </w:rPr>
      </w:pPr>
    </w:p>
    <w:p w:rsidR="003C7DF2" w:rsidRDefault="003C7DF2" w:rsidP="00763B1D">
      <w:pPr>
        <w:pStyle w:val="a6"/>
        <w:spacing w:after="0"/>
        <w:ind w:left="720"/>
        <w:jc w:val="center"/>
        <w:rPr>
          <w:sz w:val="28"/>
          <w:szCs w:val="28"/>
          <w:lang w:val="uk-UA"/>
        </w:rPr>
      </w:pPr>
    </w:p>
    <w:p w:rsidR="003C7DF2" w:rsidRDefault="003C7DF2" w:rsidP="00763B1D">
      <w:pPr>
        <w:pStyle w:val="a6"/>
        <w:spacing w:after="0"/>
        <w:ind w:left="720"/>
        <w:jc w:val="center"/>
        <w:rPr>
          <w:sz w:val="28"/>
          <w:szCs w:val="28"/>
          <w:lang w:val="uk-UA"/>
        </w:rPr>
      </w:pPr>
    </w:p>
    <w:p w:rsidR="003C7DF2" w:rsidRDefault="003C7DF2" w:rsidP="00763B1D">
      <w:pPr>
        <w:pStyle w:val="a6"/>
        <w:spacing w:after="0"/>
        <w:ind w:left="720"/>
        <w:jc w:val="center"/>
        <w:rPr>
          <w:sz w:val="28"/>
          <w:szCs w:val="28"/>
          <w:lang w:val="uk-UA"/>
        </w:rPr>
      </w:pPr>
    </w:p>
    <w:p w:rsidR="003C7DF2" w:rsidRDefault="003C7DF2" w:rsidP="00763B1D">
      <w:pPr>
        <w:pStyle w:val="a6"/>
        <w:spacing w:after="0"/>
        <w:ind w:left="720"/>
        <w:jc w:val="center"/>
        <w:rPr>
          <w:sz w:val="28"/>
          <w:szCs w:val="28"/>
          <w:lang w:val="uk-UA"/>
        </w:rPr>
      </w:pPr>
    </w:p>
    <w:p w:rsidR="003C7DF2" w:rsidRDefault="003C7DF2" w:rsidP="00763B1D">
      <w:pPr>
        <w:pStyle w:val="a6"/>
        <w:spacing w:after="0"/>
        <w:ind w:left="720"/>
        <w:jc w:val="center"/>
        <w:rPr>
          <w:sz w:val="28"/>
          <w:szCs w:val="28"/>
          <w:lang w:val="uk-UA"/>
        </w:rPr>
      </w:pPr>
    </w:p>
    <w:p w:rsidR="003C7DF2" w:rsidRDefault="003C7DF2" w:rsidP="00763B1D">
      <w:pPr>
        <w:pStyle w:val="a6"/>
        <w:spacing w:after="0"/>
        <w:ind w:left="720"/>
        <w:jc w:val="center"/>
        <w:rPr>
          <w:sz w:val="28"/>
          <w:szCs w:val="28"/>
          <w:lang w:val="uk-UA"/>
        </w:rPr>
      </w:pPr>
    </w:p>
    <w:p w:rsidR="003B1162" w:rsidRPr="003B1162" w:rsidRDefault="00763B1D" w:rsidP="00763B1D">
      <w:pPr>
        <w:pStyle w:val="a6"/>
        <w:spacing w:after="0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B1162" w:rsidRPr="003B1162">
        <w:rPr>
          <w:sz w:val="28"/>
          <w:szCs w:val="28"/>
          <w:lang w:val="uk-UA"/>
        </w:rPr>
        <w:t>Фінансове забезпечення</w:t>
      </w:r>
    </w:p>
    <w:p w:rsidR="003B1162" w:rsidRPr="003B1162" w:rsidRDefault="003B1162" w:rsidP="003B1162">
      <w:pPr>
        <w:pStyle w:val="a6"/>
        <w:spacing w:after="0"/>
        <w:ind w:left="360"/>
        <w:jc w:val="both"/>
        <w:rPr>
          <w:sz w:val="28"/>
          <w:szCs w:val="28"/>
          <w:lang w:val="uk-UA"/>
        </w:rPr>
      </w:pPr>
    </w:p>
    <w:p w:rsidR="003B1162" w:rsidRPr="003B1162" w:rsidRDefault="003B1162" w:rsidP="003B1162">
      <w:pPr>
        <w:pStyle w:val="a6"/>
        <w:spacing w:after="0"/>
        <w:jc w:val="both"/>
        <w:rPr>
          <w:sz w:val="28"/>
          <w:szCs w:val="28"/>
          <w:lang w:val="uk-UA"/>
        </w:rPr>
      </w:pPr>
      <w:r w:rsidRPr="003B1162">
        <w:rPr>
          <w:sz w:val="28"/>
          <w:szCs w:val="28"/>
          <w:lang w:val="uk-UA"/>
        </w:rPr>
        <w:t xml:space="preserve">       </w:t>
      </w:r>
      <w:r w:rsidR="00BE34A1">
        <w:rPr>
          <w:sz w:val="28"/>
          <w:szCs w:val="28"/>
          <w:lang w:val="uk-UA"/>
        </w:rPr>
        <w:t>4.1.</w:t>
      </w:r>
      <w:r w:rsidRPr="003B1162">
        <w:rPr>
          <w:sz w:val="28"/>
          <w:szCs w:val="28"/>
          <w:lang w:val="uk-UA"/>
        </w:rPr>
        <w:t>Фінансове забезпечення Програми здійснюється в межах видатків з міського бюджету, затверджених рішенням сесії Шполянської міської  ради об’єднаної територіальної громади</w:t>
      </w:r>
      <w:r w:rsidRPr="003B1162">
        <w:rPr>
          <w:sz w:val="32"/>
          <w:szCs w:val="32"/>
          <w:lang w:val="uk-UA"/>
        </w:rPr>
        <w:t>.</w:t>
      </w:r>
      <w:r w:rsidRPr="003B1162">
        <w:rPr>
          <w:sz w:val="28"/>
          <w:szCs w:val="28"/>
          <w:lang w:val="uk-UA"/>
        </w:rPr>
        <w:t xml:space="preserve">  </w:t>
      </w:r>
    </w:p>
    <w:p w:rsidR="003B1162" w:rsidRPr="003B1162" w:rsidRDefault="00BE34A1" w:rsidP="00BE34A1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4.2.</w:t>
      </w:r>
      <w:r w:rsidR="003B1162" w:rsidRPr="003B1162">
        <w:rPr>
          <w:sz w:val="28"/>
          <w:szCs w:val="28"/>
          <w:lang w:val="uk-UA"/>
        </w:rPr>
        <w:t xml:space="preserve">Виконавчий комітет міської ради аналізує протягом року стан виконання Програми, при потребі ініціює внесення змін з метою більш ефективного використання бюджетних коштів. </w:t>
      </w:r>
    </w:p>
    <w:p w:rsidR="003B1162" w:rsidRPr="003B1162" w:rsidRDefault="003B1162" w:rsidP="003B1162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B1162" w:rsidRPr="003B1162" w:rsidRDefault="003B1162" w:rsidP="003B1162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B1162" w:rsidRPr="003B1162" w:rsidRDefault="003B1162" w:rsidP="003B1162">
      <w:pPr>
        <w:ind w:right="-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B1162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Т. Каландирець</w:t>
      </w:r>
      <w:bookmarkStart w:id="0" w:name="_GoBack"/>
      <w:bookmarkEnd w:id="0"/>
      <w:r w:rsidRPr="003B11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3B1162" w:rsidRPr="003B1162" w:rsidRDefault="003B1162" w:rsidP="003B1162">
      <w:pPr>
        <w:spacing w:before="100" w:beforeAutospacing="1" w:after="100" w:afterAutospacing="1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3B1162" w:rsidRPr="003B1162" w:rsidRDefault="003B1162" w:rsidP="003B1162">
      <w:pPr>
        <w:spacing w:before="100" w:beforeAutospacing="1" w:after="100" w:afterAutospacing="1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3B1162" w:rsidRPr="003B1162" w:rsidRDefault="003B1162" w:rsidP="003B1162">
      <w:pPr>
        <w:spacing w:before="100" w:beforeAutospacing="1" w:after="100" w:afterAutospacing="1"/>
        <w:ind w:right="-5"/>
        <w:rPr>
          <w:sz w:val="28"/>
          <w:szCs w:val="28"/>
        </w:rPr>
      </w:pPr>
    </w:p>
    <w:p w:rsidR="00C06189" w:rsidRDefault="00C06189" w:rsidP="00C06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6189" w:rsidSect="0092501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82E"/>
    <w:multiLevelType w:val="hybridMultilevel"/>
    <w:tmpl w:val="D6D8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C2"/>
    <w:rsid w:val="00044EDC"/>
    <w:rsid w:val="000F051D"/>
    <w:rsid w:val="00157779"/>
    <w:rsid w:val="001922C2"/>
    <w:rsid w:val="002D41AB"/>
    <w:rsid w:val="002E0EC4"/>
    <w:rsid w:val="002E5631"/>
    <w:rsid w:val="00341012"/>
    <w:rsid w:val="003509DA"/>
    <w:rsid w:val="00351F38"/>
    <w:rsid w:val="003A4478"/>
    <w:rsid w:val="003B1162"/>
    <w:rsid w:val="003C7DF2"/>
    <w:rsid w:val="003D1459"/>
    <w:rsid w:val="004522D0"/>
    <w:rsid w:val="004D40E4"/>
    <w:rsid w:val="005E6357"/>
    <w:rsid w:val="00651E7B"/>
    <w:rsid w:val="00680B1D"/>
    <w:rsid w:val="007118FA"/>
    <w:rsid w:val="00714FC6"/>
    <w:rsid w:val="00763B1D"/>
    <w:rsid w:val="007F1897"/>
    <w:rsid w:val="00844372"/>
    <w:rsid w:val="0092501A"/>
    <w:rsid w:val="009F2E62"/>
    <w:rsid w:val="00A95DFF"/>
    <w:rsid w:val="00BE2BFC"/>
    <w:rsid w:val="00BE34A1"/>
    <w:rsid w:val="00C06189"/>
    <w:rsid w:val="00C409FE"/>
    <w:rsid w:val="00CD5A47"/>
    <w:rsid w:val="00D156A8"/>
    <w:rsid w:val="00D27998"/>
    <w:rsid w:val="00E27C0B"/>
    <w:rsid w:val="00E61907"/>
    <w:rsid w:val="00EB026B"/>
    <w:rsid w:val="00EC0F7C"/>
    <w:rsid w:val="00F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6">
    <w:name w:val="Body Text"/>
    <w:basedOn w:val="a"/>
    <w:link w:val="a7"/>
    <w:unhideWhenUsed/>
    <w:rsid w:val="003B1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1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6">
    <w:name w:val="Body Text"/>
    <w:basedOn w:val="a"/>
    <w:link w:val="a7"/>
    <w:unhideWhenUsed/>
    <w:rsid w:val="003B1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1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21</cp:revision>
  <cp:lastPrinted>2018-06-05T05:27:00Z</cp:lastPrinted>
  <dcterms:created xsi:type="dcterms:W3CDTF">2018-05-05T08:42:00Z</dcterms:created>
  <dcterms:modified xsi:type="dcterms:W3CDTF">2018-06-11T09:01:00Z</dcterms:modified>
</cp:coreProperties>
</file>