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B8" w:rsidRDefault="005F56B8" w:rsidP="005F5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B8" w:rsidRDefault="005F56B8" w:rsidP="005F56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5F56B8" w:rsidRDefault="005F56B8" w:rsidP="005F56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:rsidR="005F56B8" w:rsidRDefault="005F56B8" w:rsidP="005F56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:rsidR="005F56B8" w:rsidRDefault="005F56B8" w:rsidP="005F56B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40uO9N4AAAAHAQAADwAAAGRycy9kb3ducmV2&#10;LnhtbEyPQUvDQBSE74L/YXmCN7tJJW0asymlqKci2ArS2zb7moRm34bsNkn/vc+THocZZr7J15Nt&#10;xYC9bxwpiGcRCKTSmYYqBV+Ht6cUhA+ajG4doYIbelgX93e5zowb6ROHfagEl5DPtII6hC6T0pc1&#10;Wu1nrkNi7+x6qwPLvpKm1yOX21bOo2ghrW6IF2rd4bbG8rK/WgXvox43z/HrsLuct7fjIfn43sWo&#10;1OPDtHkBEXAKf2H4xWd0KJjp5K5kvGgVLOd8JShIViDYTtPlAsSJc0kMssjlf/7iBw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ONLjvTeAAAABwEAAA8AAAAAAAAAAAAAAAAA9gQAAGRy&#10;cy9kb3ducmV2LnhtbFBLBQYAAAAABAAEAPMAAAABBgAAAAA=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F56B8" w:rsidRDefault="005F56B8" w:rsidP="005F5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5F56B8" w:rsidRPr="005F56B8" w:rsidRDefault="005F56B8" w:rsidP="005F5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:rsidR="005F56B8" w:rsidRDefault="005F56B8" w:rsidP="005F56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</w:rPr>
        <w:t>/VІІІ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28.01.2020  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5F56B8" w:rsidRDefault="005F56B8" w:rsidP="005F56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Шполянської міської ради </w:t>
      </w:r>
    </w:p>
    <w:p w:rsidR="005F56B8" w:rsidRDefault="005F56B8" w:rsidP="005F56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14.09.2017 №6-15/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Земельного кодексу України, Закону України                  «Про землеустрій», пункту другого статті 26 Закону України «Про місцеве самоврядування в Україні», </w:t>
      </w:r>
      <w:r w:rsidR="00C87206">
        <w:rPr>
          <w:sz w:val="28"/>
          <w:szCs w:val="28"/>
          <w:lang w:val="uk-UA"/>
        </w:rPr>
        <w:t xml:space="preserve">враховуючи розпорядження міського голови                </w:t>
      </w:r>
      <w:r w:rsidR="00FF3820">
        <w:rPr>
          <w:sz w:val="28"/>
          <w:szCs w:val="28"/>
          <w:lang w:val="uk-UA"/>
        </w:rPr>
        <w:t>від 10.01.2020 № 5к/</w:t>
      </w:r>
      <w:proofErr w:type="spellStart"/>
      <w:r w:rsidR="00FF3820">
        <w:rPr>
          <w:sz w:val="28"/>
          <w:szCs w:val="28"/>
          <w:lang w:val="uk-UA"/>
        </w:rPr>
        <w:t>мр</w:t>
      </w:r>
      <w:bookmarkStart w:id="0" w:name="_GoBack"/>
      <w:bookmarkEnd w:id="0"/>
      <w:proofErr w:type="spellEnd"/>
      <w:r w:rsidR="00C87206">
        <w:rPr>
          <w:sz w:val="28"/>
          <w:szCs w:val="28"/>
          <w:lang w:val="uk-UA"/>
        </w:rPr>
        <w:t xml:space="preserve"> про звільнення спеціаліста відділу з питань земельних відносин міської ради </w:t>
      </w:r>
      <w:proofErr w:type="spellStart"/>
      <w:r w:rsidR="00C87206">
        <w:rPr>
          <w:sz w:val="28"/>
          <w:szCs w:val="28"/>
          <w:lang w:val="uk-UA"/>
        </w:rPr>
        <w:t>Третьякової</w:t>
      </w:r>
      <w:proofErr w:type="spellEnd"/>
      <w:r w:rsidR="00C87206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виснов</w:t>
      </w:r>
      <w:r w:rsidR="00C87206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постійної депутатської комісії з питань забезпечення законності та правопорядку, охорони прав, свобод і законних інтересів громадян, з питань регламенту, депутатської діяльності та етики  від 27.01.2020, </w:t>
      </w:r>
    </w:p>
    <w:p w:rsidR="005F56B8" w:rsidRDefault="005F56B8" w:rsidP="005F5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5F56B8" w:rsidRDefault="005F56B8" w:rsidP="005F56B8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рада   вирішила: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до рішення Шполянської міської ради від 14.09.2017               №6-15/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утворення та затвердження складу комісії з конкурсного відбору виконавців робіт із землеустрою  (розробників документації із землеустрою та нормативної грошової оцінки земель)» а саме абзац 3 пункту 2 замість слів:</w:t>
      </w:r>
    </w:p>
    <w:p w:rsidR="005F56B8" w:rsidRDefault="005F56B8" w:rsidP="005F56B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«Третьякова Олена Іванівна - спеціаліст відділу з питань земельних відносин, секретар;» зазначити слова:</w:t>
      </w:r>
    </w:p>
    <w:p w:rsidR="005F56B8" w:rsidRDefault="005F56B8" w:rsidP="005F56B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</w:t>
      </w:r>
      <w:proofErr w:type="spellStart"/>
      <w:r>
        <w:rPr>
          <w:sz w:val="28"/>
          <w:szCs w:val="28"/>
          <w:lang w:val="uk-UA"/>
        </w:rPr>
        <w:t>Мисечко</w:t>
      </w:r>
      <w:proofErr w:type="spellEnd"/>
      <w:r>
        <w:rPr>
          <w:sz w:val="28"/>
          <w:szCs w:val="28"/>
          <w:lang w:val="uk-UA"/>
        </w:rPr>
        <w:t xml:space="preserve"> Анастасія Ігорівна – спеціаліст відділу з питань земельних відносин, секретар;».</w:t>
      </w:r>
    </w:p>
    <w:p w:rsidR="005F56B8" w:rsidRDefault="005F56B8" w:rsidP="005F5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Решту пунктів рішення залишити без змін.</w:t>
      </w:r>
    </w:p>
    <w:p w:rsidR="005F56B8" w:rsidRDefault="005F56B8" w:rsidP="005F5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Шполянської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(Шумейко В.П.).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С. Кравченко</w:t>
      </w:r>
    </w:p>
    <w:p w:rsidR="005F56B8" w:rsidRDefault="005F56B8" w:rsidP="005F56B8">
      <w:pPr>
        <w:rPr>
          <w:sz w:val="28"/>
          <w:szCs w:val="28"/>
          <w:lang w:val="uk-UA"/>
        </w:rPr>
      </w:pPr>
    </w:p>
    <w:p w:rsidR="005F56B8" w:rsidRDefault="005F56B8" w:rsidP="005F56B8">
      <w:pPr>
        <w:pStyle w:val="a3"/>
        <w:rPr>
          <w:rFonts w:ascii="Times New Roman" w:hAnsi="Times New Roman"/>
          <w:lang w:val="uk-UA"/>
        </w:rPr>
      </w:pPr>
    </w:p>
    <w:p w:rsidR="00D54196" w:rsidRPr="005F56B8" w:rsidRDefault="005F56B8" w:rsidP="00D54196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5F56B8">
        <w:rPr>
          <w:rFonts w:ascii="Times New Roman" w:hAnsi="Times New Roman"/>
          <w:sz w:val="20"/>
          <w:szCs w:val="20"/>
          <w:lang w:val="uk-UA"/>
        </w:rPr>
        <w:t>Підготувала:</w:t>
      </w:r>
      <w:r w:rsidR="00D54196" w:rsidRPr="00D5419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54196" w:rsidRPr="005F56B8">
        <w:rPr>
          <w:rFonts w:ascii="Times New Roman" w:hAnsi="Times New Roman"/>
          <w:sz w:val="20"/>
          <w:szCs w:val="20"/>
          <w:lang w:val="uk-UA"/>
        </w:rPr>
        <w:t>Римлянська І.</w:t>
      </w:r>
    </w:p>
    <w:sectPr w:rsidR="00D54196" w:rsidRPr="005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F61"/>
    <w:multiLevelType w:val="hybridMultilevel"/>
    <w:tmpl w:val="26D8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8"/>
    <w:rsid w:val="002267CE"/>
    <w:rsid w:val="005F56B8"/>
    <w:rsid w:val="00C87206"/>
    <w:rsid w:val="00D54196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B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F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B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F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2020-01-27T15:51:00Z</cp:lastPrinted>
  <dcterms:created xsi:type="dcterms:W3CDTF">2020-01-27T13:49:00Z</dcterms:created>
  <dcterms:modified xsi:type="dcterms:W3CDTF">2020-01-27T15:51:00Z</dcterms:modified>
</cp:coreProperties>
</file>