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C681" w14:textId="77777777" w:rsidR="00CC2768" w:rsidRPr="00634150" w:rsidRDefault="00CC2768" w:rsidP="00CC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9D0D6D8" wp14:editId="3BCF0DE9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21D60" w14:textId="77777777" w:rsidR="00CC2768" w:rsidRPr="00634150" w:rsidRDefault="00CC2768" w:rsidP="00CC2768">
      <w:pPr>
        <w:jc w:val="center"/>
        <w:outlineLvl w:val="0"/>
        <w:rPr>
          <w:b/>
          <w:bCs/>
          <w:sz w:val="28"/>
          <w:szCs w:val="28"/>
        </w:rPr>
      </w:pPr>
      <w:r w:rsidRPr="00634150">
        <w:rPr>
          <w:b/>
          <w:bCs/>
          <w:sz w:val="28"/>
          <w:szCs w:val="28"/>
        </w:rPr>
        <w:t>У К Р А Ї Н А</w:t>
      </w:r>
    </w:p>
    <w:p w14:paraId="1B7DD5E7" w14:textId="77777777" w:rsidR="00CC2768" w:rsidRPr="00634150" w:rsidRDefault="00CC2768" w:rsidP="00CC2768">
      <w:pPr>
        <w:jc w:val="center"/>
        <w:outlineLvl w:val="0"/>
        <w:rPr>
          <w:sz w:val="28"/>
          <w:szCs w:val="28"/>
        </w:rPr>
      </w:pPr>
      <w:r w:rsidRPr="00634150">
        <w:rPr>
          <w:sz w:val="28"/>
          <w:szCs w:val="28"/>
        </w:rPr>
        <w:t>ШПОЛЯНСЬКА МІСЬКА РАДА</w:t>
      </w:r>
    </w:p>
    <w:p w14:paraId="4583B338" w14:textId="77777777" w:rsidR="00CC2768" w:rsidRPr="00634150" w:rsidRDefault="00CC2768" w:rsidP="00CC2768">
      <w:pPr>
        <w:jc w:val="center"/>
        <w:rPr>
          <w:bCs/>
          <w:sz w:val="28"/>
          <w:szCs w:val="28"/>
        </w:rPr>
      </w:pPr>
      <w:r w:rsidRPr="00634150">
        <w:rPr>
          <w:bCs/>
          <w:sz w:val="28"/>
          <w:szCs w:val="28"/>
        </w:rPr>
        <w:t>ОБ’ЄДНАНОЇ  ТЕРИТОРІАЛЬНОЇ ГРОМАДИ ЧЕРКАСЬКОЇ ОБЛАСТІ</w:t>
      </w:r>
    </w:p>
    <w:p w14:paraId="687F3CF0" w14:textId="77777777" w:rsidR="00CC2768" w:rsidRPr="00634150" w:rsidRDefault="00CC2768" w:rsidP="00CC276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57DA3" wp14:editId="17C18F76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5179060" cy="58420"/>
                <wp:effectExtent l="13335" t="9525" r="8255" b="177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56B55" id="Группа 2" o:spid="_x0000_s1026" style="position:absolute;margin-left:36pt;margin-top:2.9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40uO9N4AAAAHAQAADwAAAAAAAAAAAAAAAACnBAAAZHJzL2Rvd25yZXYueG1sUEsFBgAAAAAE&#10;AAQA8wAAALIFAAAAAA==&#10;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7451BBF8" w14:textId="77777777" w:rsidR="00CC2768" w:rsidRDefault="00CC2768" w:rsidP="00CC2768">
      <w:pPr>
        <w:jc w:val="center"/>
        <w:rPr>
          <w:b/>
          <w:sz w:val="28"/>
          <w:szCs w:val="28"/>
        </w:rPr>
      </w:pPr>
      <w:r w:rsidRPr="00634150">
        <w:rPr>
          <w:b/>
          <w:sz w:val="28"/>
          <w:szCs w:val="28"/>
        </w:rPr>
        <w:t>Р І Ш Е Н Н Я</w:t>
      </w:r>
    </w:p>
    <w:p w14:paraId="7EA511CD" w14:textId="50C58817" w:rsidR="00CC2768" w:rsidRPr="00B658BB" w:rsidRDefault="00CC2768" w:rsidP="00CC2768">
      <w:pPr>
        <w:tabs>
          <w:tab w:val="left" w:pos="3800"/>
          <w:tab w:val="left" w:pos="5200"/>
        </w:tabs>
        <w:jc w:val="center"/>
        <w:rPr>
          <w:b/>
          <w:sz w:val="28"/>
          <w:szCs w:val="28"/>
          <w:lang w:val="ru-RU"/>
        </w:rPr>
      </w:pPr>
      <w:r w:rsidRPr="00FE36F9">
        <w:rPr>
          <w:b/>
          <w:sz w:val="28"/>
          <w:szCs w:val="28"/>
        </w:rPr>
        <w:t>№</w:t>
      </w:r>
      <w:r w:rsidR="006A05B4">
        <w:rPr>
          <w:b/>
          <w:sz w:val="28"/>
          <w:szCs w:val="28"/>
        </w:rPr>
        <w:t>32-19.64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IX</w:t>
      </w:r>
    </w:p>
    <w:p w14:paraId="519EF62F" w14:textId="6815CBB5" w:rsidR="00E674B9" w:rsidRPr="00E674B9" w:rsidRDefault="00E674B9" w:rsidP="006A05B4">
      <w:pPr>
        <w:tabs>
          <w:tab w:val="left" w:pos="3800"/>
          <w:tab w:val="left" w:pos="5200"/>
        </w:tabs>
        <w:rPr>
          <w:b/>
          <w:bCs/>
          <w:sz w:val="28"/>
          <w:szCs w:val="28"/>
        </w:rPr>
      </w:pPr>
    </w:p>
    <w:p w14:paraId="1DA8D74B" w14:textId="77777777" w:rsidR="00CC2768" w:rsidRPr="00634150" w:rsidRDefault="00CC2768" w:rsidP="00CC2768">
      <w:pPr>
        <w:rPr>
          <w:b/>
          <w:sz w:val="16"/>
          <w:szCs w:val="28"/>
        </w:rPr>
      </w:pPr>
    </w:p>
    <w:p w14:paraId="7158086C" w14:textId="03F8739C" w:rsidR="00CC2768" w:rsidRPr="00634150" w:rsidRDefault="006A05B4" w:rsidP="00CC2768">
      <w:pPr>
        <w:rPr>
          <w:sz w:val="28"/>
          <w:szCs w:val="28"/>
        </w:rPr>
      </w:pPr>
      <w:r>
        <w:rPr>
          <w:sz w:val="28"/>
          <w:szCs w:val="28"/>
        </w:rPr>
        <w:t>23.12.</w:t>
      </w:r>
      <w:r w:rsidR="00CC2768">
        <w:rPr>
          <w:sz w:val="28"/>
          <w:szCs w:val="28"/>
        </w:rPr>
        <w:t>2022</w:t>
      </w:r>
    </w:p>
    <w:p w14:paraId="59480F91" w14:textId="77777777" w:rsidR="00CC2768" w:rsidRPr="00634150" w:rsidRDefault="00CC2768" w:rsidP="00CC2768">
      <w:pPr>
        <w:jc w:val="both"/>
        <w:outlineLvl w:val="0"/>
        <w:rPr>
          <w:sz w:val="16"/>
          <w:szCs w:val="28"/>
        </w:rPr>
      </w:pPr>
    </w:p>
    <w:p w14:paraId="3C8A2317" w14:textId="77777777" w:rsidR="00CC2768" w:rsidRPr="00634150" w:rsidRDefault="00CC2768" w:rsidP="00CC2768">
      <w:pPr>
        <w:jc w:val="both"/>
        <w:outlineLvl w:val="0"/>
        <w:rPr>
          <w:sz w:val="28"/>
          <w:szCs w:val="28"/>
        </w:rPr>
      </w:pPr>
      <w:r w:rsidRPr="00634150">
        <w:rPr>
          <w:sz w:val="28"/>
          <w:szCs w:val="28"/>
        </w:rPr>
        <w:t>Про зат</w:t>
      </w:r>
      <w:r w:rsidR="007E04D1">
        <w:rPr>
          <w:sz w:val="28"/>
          <w:szCs w:val="28"/>
        </w:rPr>
        <w:t>вердження технічної документації</w:t>
      </w:r>
    </w:p>
    <w:p w14:paraId="1A70F509" w14:textId="77777777" w:rsidR="00CC2768" w:rsidRDefault="00CC2768" w:rsidP="00CC27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 нормативної грошової оцінки земельної </w:t>
      </w:r>
    </w:p>
    <w:p w14:paraId="7A751F46" w14:textId="0FFDCDB9" w:rsidR="00CC2768" w:rsidRDefault="00CC2768" w:rsidP="00CC27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ділянки площею </w:t>
      </w:r>
      <w:r w:rsidR="00E103DF">
        <w:rPr>
          <w:sz w:val="28"/>
          <w:szCs w:val="28"/>
        </w:rPr>
        <w:t>16,3236</w:t>
      </w:r>
      <w:r>
        <w:rPr>
          <w:sz w:val="28"/>
          <w:szCs w:val="28"/>
        </w:rPr>
        <w:t xml:space="preserve"> га</w:t>
      </w:r>
    </w:p>
    <w:p w14:paraId="7A3DCBCB" w14:textId="77777777" w:rsidR="00CC2768" w:rsidRPr="00634150" w:rsidRDefault="00CC2768" w:rsidP="00CC2768">
      <w:pPr>
        <w:jc w:val="both"/>
        <w:outlineLvl w:val="0"/>
        <w:rPr>
          <w:sz w:val="16"/>
          <w:szCs w:val="28"/>
        </w:rPr>
      </w:pPr>
      <w:r>
        <w:rPr>
          <w:sz w:val="16"/>
          <w:szCs w:val="28"/>
        </w:rPr>
        <w:t>.</w:t>
      </w:r>
    </w:p>
    <w:p w14:paraId="2FC02541" w14:textId="051849BF" w:rsidR="00CC2768" w:rsidRPr="00634150" w:rsidRDefault="00CC2768" w:rsidP="00CC2768">
      <w:pPr>
        <w:ind w:firstLine="708"/>
        <w:jc w:val="both"/>
        <w:outlineLvl w:val="0"/>
        <w:rPr>
          <w:sz w:val="28"/>
          <w:szCs w:val="28"/>
        </w:rPr>
      </w:pPr>
      <w:r w:rsidRPr="00634150">
        <w:rPr>
          <w:sz w:val="28"/>
          <w:szCs w:val="28"/>
        </w:rPr>
        <w:t xml:space="preserve">Відповідно до пункту 34 частини першої статті 26, статті 59 Закону України «Про місцеве самоврядування в Україні», керуючись статтями 12, </w:t>
      </w:r>
      <w:r>
        <w:rPr>
          <w:sz w:val="28"/>
          <w:szCs w:val="28"/>
        </w:rPr>
        <w:t xml:space="preserve">201 </w:t>
      </w:r>
      <w:r w:rsidRPr="00634150">
        <w:rPr>
          <w:sz w:val="28"/>
          <w:szCs w:val="28"/>
        </w:rPr>
        <w:t>Земельного ко</w:t>
      </w:r>
      <w:r>
        <w:rPr>
          <w:sz w:val="28"/>
          <w:szCs w:val="28"/>
        </w:rPr>
        <w:t>дексу України</w:t>
      </w:r>
      <w:r w:rsidRPr="0063415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статтями 13, 20, 23 Закону України               «Про оцінку земель»</w:t>
      </w:r>
      <w:r w:rsidRPr="00634150">
        <w:rPr>
          <w:sz w:val="28"/>
          <w:szCs w:val="28"/>
        </w:rPr>
        <w:t>,</w:t>
      </w:r>
      <w:r w:rsidRPr="003147E9">
        <w:t xml:space="preserve"> </w:t>
      </w:r>
      <w:r w:rsidRPr="003147E9">
        <w:rPr>
          <w:sz w:val="28"/>
          <w:szCs w:val="28"/>
        </w:rPr>
        <w:t>розглянувши</w:t>
      </w:r>
      <w:r w:rsidRPr="00634150">
        <w:rPr>
          <w:sz w:val="28"/>
          <w:szCs w:val="28"/>
        </w:rPr>
        <w:t xml:space="preserve"> </w:t>
      </w:r>
      <w:r>
        <w:rPr>
          <w:sz w:val="28"/>
          <w:szCs w:val="28"/>
        </w:rPr>
        <w:t>технічну документацію з нормативної грошової оцінки</w:t>
      </w:r>
      <w:r w:rsidRPr="006341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</w:t>
      </w:r>
      <w:r w:rsidRPr="00634150">
        <w:rPr>
          <w:sz w:val="28"/>
          <w:szCs w:val="28"/>
        </w:rPr>
        <w:t>висновок постійної депутатської комісії</w:t>
      </w:r>
      <w:r>
        <w:rPr>
          <w:sz w:val="28"/>
          <w:szCs w:val="28"/>
        </w:rPr>
        <w:t xml:space="preserve"> </w:t>
      </w:r>
      <w:r w:rsidRPr="00634150">
        <w:rPr>
          <w:sz w:val="28"/>
          <w:szCs w:val="28"/>
        </w:rPr>
        <w:t>з питань екології, охорони довкілля та регулювання земельних відносин</w:t>
      </w:r>
      <w:r>
        <w:rPr>
          <w:sz w:val="28"/>
          <w:szCs w:val="28"/>
        </w:rPr>
        <w:t xml:space="preserve">                  </w:t>
      </w:r>
      <w:r w:rsidRPr="00634150">
        <w:rPr>
          <w:sz w:val="28"/>
          <w:szCs w:val="28"/>
        </w:rPr>
        <w:t xml:space="preserve">від </w:t>
      </w:r>
      <w:r w:rsidR="006A05B4">
        <w:rPr>
          <w:sz w:val="28"/>
          <w:szCs w:val="28"/>
        </w:rPr>
        <w:t>15.12.</w:t>
      </w:r>
      <w:r w:rsidRPr="0063415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34150">
        <w:rPr>
          <w:sz w:val="28"/>
          <w:szCs w:val="28"/>
        </w:rPr>
        <w:t xml:space="preserve">, </w:t>
      </w:r>
    </w:p>
    <w:p w14:paraId="796207DA" w14:textId="77777777" w:rsidR="00CC2768" w:rsidRPr="00634150" w:rsidRDefault="00CC2768" w:rsidP="00CC2768">
      <w:pPr>
        <w:ind w:firstLine="708"/>
        <w:outlineLvl w:val="0"/>
        <w:rPr>
          <w:sz w:val="16"/>
          <w:szCs w:val="28"/>
        </w:rPr>
      </w:pPr>
    </w:p>
    <w:p w14:paraId="40D41CD9" w14:textId="77777777" w:rsidR="00CC2768" w:rsidRPr="00634150" w:rsidRDefault="00CC2768" w:rsidP="00CC2768">
      <w:pPr>
        <w:ind w:firstLine="708"/>
        <w:jc w:val="center"/>
        <w:outlineLvl w:val="0"/>
        <w:rPr>
          <w:sz w:val="28"/>
          <w:szCs w:val="28"/>
        </w:rPr>
      </w:pPr>
      <w:r w:rsidRPr="00634150">
        <w:rPr>
          <w:sz w:val="28"/>
          <w:szCs w:val="28"/>
        </w:rPr>
        <w:t>міська рада вирішила:</w:t>
      </w:r>
    </w:p>
    <w:p w14:paraId="246384FA" w14:textId="77777777" w:rsidR="00CC2768" w:rsidRPr="00634150" w:rsidRDefault="00CC2768" w:rsidP="00CC2768">
      <w:pPr>
        <w:ind w:firstLine="708"/>
        <w:jc w:val="both"/>
        <w:outlineLvl w:val="0"/>
        <w:rPr>
          <w:sz w:val="16"/>
          <w:szCs w:val="28"/>
        </w:rPr>
      </w:pPr>
    </w:p>
    <w:p w14:paraId="18F143FD" w14:textId="5B61774C" w:rsidR="00CC2768" w:rsidRDefault="00CC2768" w:rsidP="00CC2768">
      <w:pPr>
        <w:numPr>
          <w:ilvl w:val="0"/>
          <w:numId w:val="1"/>
        </w:numPr>
        <w:tabs>
          <w:tab w:val="num" w:pos="567"/>
        </w:tabs>
        <w:ind w:left="567" w:hanging="425"/>
        <w:jc w:val="both"/>
        <w:outlineLvl w:val="0"/>
        <w:rPr>
          <w:sz w:val="28"/>
          <w:szCs w:val="28"/>
        </w:rPr>
      </w:pPr>
      <w:r w:rsidRPr="00634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технічну документацію з нормативної грошової оцінки земельної ділянки площею </w:t>
      </w:r>
      <w:r w:rsidR="00E103DF">
        <w:rPr>
          <w:sz w:val="28"/>
          <w:szCs w:val="28"/>
        </w:rPr>
        <w:t>16,3236</w:t>
      </w:r>
      <w:r>
        <w:rPr>
          <w:sz w:val="28"/>
          <w:szCs w:val="28"/>
        </w:rPr>
        <w:t xml:space="preserve"> га з цільовим призначенням 10.07 для рибогосподарських потреб (землі водного фонду), яка розташована: Черкаська область, Звенигоро</w:t>
      </w:r>
      <w:r w:rsidR="00947BA3">
        <w:rPr>
          <w:sz w:val="28"/>
          <w:szCs w:val="28"/>
        </w:rPr>
        <w:t xml:space="preserve">дський район, Шполянська міська територіальна громада, за межами населеного пункту с. </w:t>
      </w:r>
      <w:r w:rsidR="00E103DF">
        <w:rPr>
          <w:sz w:val="28"/>
          <w:szCs w:val="28"/>
        </w:rPr>
        <w:t>Капустине</w:t>
      </w:r>
      <w:r w:rsidR="00E674B9">
        <w:rPr>
          <w:sz w:val="28"/>
          <w:szCs w:val="28"/>
        </w:rPr>
        <w:t xml:space="preserve"> кадастровий номер 7125782</w:t>
      </w:r>
      <w:r w:rsidR="00E103DF">
        <w:rPr>
          <w:sz w:val="28"/>
          <w:szCs w:val="28"/>
        </w:rPr>
        <w:t>8</w:t>
      </w:r>
      <w:r w:rsidR="00E674B9">
        <w:rPr>
          <w:sz w:val="28"/>
          <w:szCs w:val="28"/>
        </w:rPr>
        <w:t>00:0</w:t>
      </w:r>
      <w:r w:rsidR="00E103DF">
        <w:rPr>
          <w:sz w:val="28"/>
          <w:szCs w:val="28"/>
        </w:rPr>
        <w:t>2</w:t>
      </w:r>
      <w:r w:rsidR="00E674B9">
        <w:rPr>
          <w:sz w:val="28"/>
          <w:szCs w:val="28"/>
        </w:rPr>
        <w:t>:001:0</w:t>
      </w:r>
      <w:r w:rsidR="00E103DF">
        <w:rPr>
          <w:sz w:val="28"/>
          <w:szCs w:val="28"/>
        </w:rPr>
        <w:t>310</w:t>
      </w:r>
      <w:r w:rsidR="00B658BB">
        <w:rPr>
          <w:sz w:val="28"/>
          <w:szCs w:val="28"/>
        </w:rPr>
        <w:t>.</w:t>
      </w:r>
    </w:p>
    <w:p w14:paraId="7AC9FA3A" w14:textId="5F909C1C" w:rsidR="00CC2768" w:rsidRPr="003A6D4C" w:rsidRDefault="00CC2768" w:rsidP="00CC2768">
      <w:pPr>
        <w:numPr>
          <w:ilvl w:val="0"/>
          <w:numId w:val="1"/>
        </w:numPr>
        <w:tabs>
          <w:tab w:val="num" w:pos="567"/>
          <w:tab w:val="right" w:pos="9360"/>
        </w:tabs>
        <w:jc w:val="both"/>
        <w:rPr>
          <w:sz w:val="28"/>
          <w:szCs w:val="28"/>
        </w:rPr>
      </w:pPr>
      <w:r w:rsidRPr="003A6D4C">
        <w:rPr>
          <w:sz w:val="28"/>
          <w:szCs w:val="28"/>
        </w:rPr>
        <w:t>Контроль за виконанням даного рішення покласти на відділ з питань земельних відносин міської ради (</w:t>
      </w:r>
      <w:r>
        <w:rPr>
          <w:sz w:val="28"/>
          <w:szCs w:val="28"/>
        </w:rPr>
        <w:t>Заєць</w:t>
      </w:r>
      <w:r w:rsidRPr="003A6D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6D4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3A6D4C"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  <w:r w:rsidR="00B658BB">
        <w:rPr>
          <w:sz w:val="28"/>
          <w:szCs w:val="28"/>
        </w:rPr>
        <w:t>.</w:t>
      </w:r>
    </w:p>
    <w:p w14:paraId="3191818D" w14:textId="77777777" w:rsidR="00CC2768" w:rsidRDefault="00CC2768" w:rsidP="00CC2768">
      <w:pPr>
        <w:spacing w:line="360" w:lineRule="auto"/>
        <w:ind w:hanging="283"/>
        <w:jc w:val="both"/>
        <w:rPr>
          <w:sz w:val="28"/>
          <w:szCs w:val="28"/>
        </w:rPr>
      </w:pPr>
    </w:p>
    <w:p w14:paraId="3623C914" w14:textId="77777777" w:rsidR="00CC2768" w:rsidRPr="00634150" w:rsidRDefault="00CC2768" w:rsidP="00CC2768">
      <w:pPr>
        <w:spacing w:line="360" w:lineRule="auto"/>
        <w:ind w:hanging="283"/>
        <w:jc w:val="both"/>
        <w:rPr>
          <w:sz w:val="28"/>
          <w:szCs w:val="28"/>
        </w:rPr>
      </w:pPr>
    </w:p>
    <w:p w14:paraId="15E5C95A" w14:textId="77777777" w:rsidR="00CC2768" w:rsidRPr="00947BA3" w:rsidRDefault="00CC2768" w:rsidP="00CC2768">
      <w:pPr>
        <w:jc w:val="both"/>
        <w:rPr>
          <w:sz w:val="28"/>
          <w:szCs w:val="28"/>
        </w:rPr>
      </w:pPr>
      <w:r w:rsidRPr="00947BA3">
        <w:rPr>
          <w:sz w:val="28"/>
          <w:szCs w:val="28"/>
        </w:rPr>
        <w:t xml:space="preserve">Міський голова                                                  </w:t>
      </w:r>
      <w:r w:rsidR="00947BA3">
        <w:rPr>
          <w:sz w:val="28"/>
          <w:szCs w:val="28"/>
        </w:rPr>
        <w:t xml:space="preserve">                     </w:t>
      </w:r>
      <w:r w:rsidRPr="00947BA3">
        <w:rPr>
          <w:sz w:val="28"/>
          <w:szCs w:val="28"/>
        </w:rPr>
        <w:t xml:space="preserve">     С. КРАВЧЕНКО</w:t>
      </w:r>
    </w:p>
    <w:p w14:paraId="2B6A474E" w14:textId="77777777" w:rsidR="00CC2768" w:rsidRDefault="00CC2768" w:rsidP="00CC2768">
      <w:pPr>
        <w:rPr>
          <w:sz w:val="16"/>
          <w:szCs w:val="16"/>
        </w:rPr>
      </w:pPr>
    </w:p>
    <w:p w14:paraId="273E4B5C" w14:textId="77777777" w:rsidR="00CC2768" w:rsidRDefault="00CC2768" w:rsidP="00CC2768">
      <w:pPr>
        <w:rPr>
          <w:sz w:val="16"/>
          <w:szCs w:val="16"/>
        </w:rPr>
      </w:pPr>
    </w:p>
    <w:p w14:paraId="1BDDE1F7" w14:textId="77777777" w:rsidR="00CC2768" w:rsidRDefault="00CC2768" w:rsidP="00CC2768">
      <w:pPr>
        <w:rPr>
          <w:sz w:val="16"/>
          <w:szCs w:val="16"/>
        </w:rPr>
      </w:pPr>
    </w:p>
    <w:p w14:paraId="2A327688" w14:textId="77777777" w:rsidR="00CC2768" w:rsidRDefault="00CC2768" w:rsidP="00CC2768">
      <w:pPr>
        <w:rPr>
          <w:sz w:val="16"/>
          <w:szCs w:val="16"/>
        </w:rPr>
      </w:pPr>
    </w:p>
    <w:p w14:paraId="6CFA02EA" w14:textId="77777777" w:rsidR="00CC2768" w:rsidRDefault="00CC2768" w:rsidP="00CC2768">
      <w:pPr>
        <w:rPr>
          <w:sz w:val="16"/>
          <w:szCs w:val="16"/>
        </w:rPr>
      </w:pPr>
    </w:p>
    <w:p w14:paraId="4E4EBE19" w14:textId="77777777" w:rsidR="00792235" w:rsidRDefault="00792235" w:rsidP="00CC2768">
      <w:pPr>
        <w:rPr>
          <w:sz w:val="16"/>
          <w:szCs w:val="16"/>
        </w:rPr>
      </w:pPr>
    </w:p>
    <w:p w14:paraId="3DDF9EEC" w14:textId="77777777" w:rsidR="00792235" w:rsidRDefault="00792235" w:rsidP="00CC2768">
      <w:pPr>
        <w:rPr>
          <w:sz w:val="16"/>
          <w:szCs w:val="16"/>
        </w:rPr>
      </w:pPr>
    </w:p>
    <w:p w14:paraId="46E09568" w14:textId="77777777" w:rsidR="00CC2768" w:rsidRDefault="00CC2768" w:rsidP="00CC2768">
      <w:pPr>
        <w:rPr>
          <w:sz w:val="16"/>
          <w:szCs w:val="16"/>
        </w:rPr>
      </w:pPr>
    </w:p>
    <w:p w14:paraId="30D0902C" w14:textId="77777777" w:rsidR="00CC2768" w:rsidRDefault="00CC2768" w:rsidP="00CC2768">
      <w:pPr>
        <w:rPr>
          <w:sz w:val="16"/>
          <w:szCs w:val="16"/>
        </w:rPr>
      </w:pPr>
    </w:p>
    <w:p w14:paraId="1056015F" w14:textId="77777777" w:rsidR="00CC2768" w:rsidRDefault="00CC2768" w:rsidP="00CC2768">
      <w:pPr>
        <w:rPr>
          <w:sz w:val="16"/>
          <w:szCs w:val="16"/>
        </w:rPr>
      </w:pPr>
    </w:p>
    <w:p w14:paraId="4E7F657D" w14:textId="77777777" w:rsidR="00CC2768" w:rsidRDefault="00947BA3" w:rsidP="00CC2768">
      <w:pPr>
        <w:rPr>
          <w:sz w:val="18"/>
          <w:szCs w:val="16"/>
        </w:rPr>
      </w:pPr>
      <w:r>
        <w:rPr>
          <w:sz w:val="18"/>
          <w:szCs w:val="16"/>
        </w:rPr>
        <w:t>Підготувала</w:t>
      </w:r>
      <w:r w:rsidR="00CC2768" w:rsidRPr="006C43DA">
        <w:rPr>
          <w:sz w:val="18"/>
          <w:szCs w:val="16"/>
        </w:rPr>
        <w:t>:</w:t>
      </w:r>
    </w:p>
    <w:p w14:paraId="31530AC4" w14:textId="11864AA8" w:rsidR="00BD21CE" w:rsidRPr="00947BA3" w:rsidRDefault="00E674B9">
      <w:pPr>
        <w:rPr>
          <w:sz w:val="18"/>
          <w:szCs w:val="16"/>
        </w:rPr>
      </w:pPr>
      <w:r>
        <w:rPr>
          <w:sz w:val="18"/>
          <w:szCs w:val="16"/>
        </w:rPr>
        <w:t>Лисенко О.</w:t>
      </w:r>
    </w:p>
    <w:sectPr w:rsidR="00BD21CE" w:rsidRPr="00947BA3" w:rsidSect="00634150">
      <w:footerReference w:type="even" r:id="rId8"/>
      <w:footerReference w:type="default" r:id="rId9"/>
      <w:pgSz w:w="11906" w:h="16838"/>
      <w:pgMar w:top="1079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FAA3" w14:textId="77777777" w:rsidR="00AB7156" w:rsidRDefault="00AB7156">
      <w:r>
        <w:separator/>
      </w:r>
    </w:p>
  </w:endnote>
  <w:endnote w:type="continuationSeparator" w:id="0">
    <w:p w14:paraId="6303B621" w14:textId="77777777" w:rsidR="00AB7156" w:rsidRDefault="00AB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A905" w14:textId="77777777" w:rsidR="009516AE" w:rsidRDefault="00947BA3" w:rsidP="00CA7A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60E6C0" w14:textId="77777777" w:rsidR="009516AE" w:rsidRDefault="00AB7156" w:rsidP="000477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93BC" w14:textId="77777777" w:rsidR="009516AE" w:rsidRDefault="00AB7156" w:rsidP="000477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7D56" w14:textId="77777777" w:rsidR="00AB7156" w:rsidRDefault="00AB7156">
      <w:r>
        <w:separator/>
      </w:r>
    </w:p>
  </w:footnote>
  <w:footnote w:type="continuationSeparator" w:id="0">
    <w:p w14:paraId="543CC444" w14:textId="77777777" w:rsidR="00AB7156" w:rsidRDefault="00AB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752A"/>
    <w:multiLevelType w:val="hybridMultilevel"/>
    <w:tmpl w:val="3B2A3B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9E"/>
    <w:rsid w:val="000D520F"/>
    <w:rsid w:val="0023159C"/>
    <w:rsid w:val="004F389E"/>
    <w:rsid w:val="005D602B"/>
    <w:rsid w:val="006A05B4"/>
    <w:rsid w:val="00792235"/>
    <w:rsid w:val="007E04D1"/>
    <w:rsid w:val="00947BA3"/>
    <w:rsid w:val="00AB51D5"/>
    <w:rsid w:val="00AB7156"/>
    <w:rsid w:val="00B658BB"/>
    <w:rsid w:val="00BD21CE"/>
    <w:rsid w:val="00CC2768"/>
    <w:rsid w:val="00E103DF"/>
    <w:rsid w:val="00E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CCC0"/>
  <w15:docId w15:val="{CA48330F-EBC7-43BF-8305-A070DAB0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7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2768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CC2768"/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CC2768"/>
  </w:style>
  <w:style w:type="paragraph" w:styleId="a6">
    <w:name w:val="Balloon Text"/>
    <w:basedOn w:val="a"/>
    <w:link w:val="a7"/>
    <w:uiPriority w:val="99"/>
    <w:semiHidden/>
    <w:unhideWhenUsed/>
    <w:rsid w:val="00CC276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C2768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Лебедин-СРада</dc:creator>
  <cp:keywords/>
  <dc:description/>
  <cp:lastModifiedBy>User</cp:lastModifiedBy>
  <cp:revision>9</cp:revision>
  <cp:lastPrinted>2022-12-05T06:20:00Z</cp:lastPrinted>
  <dcterms:created xsi:type="dcterms:W3CDTF">2022-07-08T07:48:00Z</dcterms:created>
  <dcterms:modified xsi:type="dcterms:W3CDTF">2022-12-23T10:23:00Z</dcterms:modified>
</cp:coreProperties>
</file>